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D9C00" w14:textId="77777777" w:rsidR="00F3696C" w:rsidRDefault="00F3696C" w:rsidP="00D53740">
      <w:pPr>
        <w:jc w:val="center"/>
        <w:rPr>
          <w:b/>
          <w:bCs/>
          <w:sz w:val="32"/>
          <w:szCs w:val="32"/>
        </w:rPr>
      </w:pPr>
    </w:p>
    <w:p w14:paraId="39365A62" w14:textId="77777777" w:rsidR="00423706" w:rsidRDefault="00423706" w:rsidP="00D53740">
      <w:pPr>
        <w:jc w:val="center"/>
        <w:rPr>
          <w:b/>
          <w:bCs/>
          <w:sz w:val="32"/>
          <w:szCs w:val="32"/>
        </w:rPr>
      </w:pPr>
    </w:p>
    <w:p w14:paraId="753625C9" w14:textId="561F4335" w:rsidR="00423706" w:rsidRDefault="00533070" w:rsidP="00D53740">
      <w:pPr>
        <w:jc w:val="center"/>
        <w:rPr>
          <w:b/>
          <w:bCs/>
          <w:sz w:val="32"/>
          <w:szCs w:val="32"/>
        </w:rPr>
      </w:pPr>
      <w:r>
        <w:rPr>
          <w:b/>
          <w:bCs/>
          <w:noProof/>
          <w:sz w:val="32"/>
          <w:szCs w:val="32"/>
        </w:rPr>
        <w:drawing>
          <wp:inline distT="0" distB="0" distL="0" distR="0" wp14:anchorId="08623B92" wp14:editId="6EAE07B4">
            <wp:extent cx="1911246" cy="1911246"/>
            <wp:effectExtent l="0" t="0" r="0" b="0"/>
            <wp:docPr id="516594909" name="Image 2" descr="Une image contenant texte, Graphique, conception,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94909" name="Image 2" descr="Une image contenant texte, Graphique, conception, graphisme&#10;&#10;Description générée automatiquement"/>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1925525" cy="1925525"/>
                    </a:xfrm>
                    <a:prstGeom prst="rect">
                      <a:avLst/>
                    </a:prstGeom>
                  </pic:spPr>
                </pic:pic>
              </a:graphicData>
            </a:graphic>
          </wp:inline>
        </w:drawing>
      </w:r>
    </w:p>
    <w:p w14:paraId="39547519" w14:textId="135A61B2" w:rsidR="00423706" w:rsidRDefault="00423706" w:rsidP="00D53740">
      <w:pPr>
        <w:jc w:val="center"/>
        <w:rPr>
          <w:b/>
          <w:bCs/>
          <w:sz w:val="32"/>
          <w:szCs w:val="32"/>
        </w:rPr>
      </w:pPr>
    </w:p>
    <w:p w14:paraId="781D1B44" w14:textId="77777777" w:rsidR="00423706" w:rsidRDefault="00423706" w:rsidP="00D53740">
      <w:pPr>
        <w:jc w:val="center"/>
        <w:rPr>
          <w:b/>
          <w:bCs/>
          <w:sz w:val="32"/>
          <w:szCs w:val="32"/>
        </w:rPr>
      </w:pPr>
    </w:p>
    <w:p w14:paraId="0FAC0215" w14:textId="77777777" w:rsidR="002438A4" w:rsidRPr="00CC1E2F" w:rsidRDefault="00C11C5C" w:rsidP="00D53740">
      <w:pPr>
        <w:jc w:val="center"/>
        <w:rPr>
          <w:b/>
          <w:bCs/>
          <w:sz w:val="32"/>
          <w:szCs w:val="32"/>
        </w:rPr>
      </w:pPr>
      <w:r w:rsidRPr="00CC1E2F">
        <w:rPr>
          <w:b/>
          <w:bCs/>
          <w:sz w:val="32"/>
          <w:szCs w:val="32"/>
        </w:rPr>
        <w:t>REGLEMENT INTERIEUR</w:t>
      </w:r>
    </w:p>
    <w:p w14:paraId="54D89534" w14:textId="77777777" w:rsidR="00C11C5C" w:rsidRPr="00CC1E2F" w:rsidRDefault="00C11C5C" w:rsidP="00D53740">
      <w:pPr>
        <w:jc w:val="center"/>
        <w:rPr>
          <w:b/>
          <w:bCs/>
          <w:sz w:val="32"/>
          <w:szCs w:val="32"/>
        </w:rPr>
      </w:pPr>
      <w:r w:rsidRPr="00CC1E2F">
        <w:rPr>
          <w:b/>
          <w:bCs/>
          <w:sz w:val="32"/>
          <w:szCs w:val="32"/>
        </w:rPr>
        <w:t>LA VALETTE HANDBALL</w:t>
      </w:r>
    </w:p>
    <w:p w14:paraId="13E0C0DD" w14:textId="77777777" w:rsidR="00C11C5C" w:rsidRPr="00CC1E2F" w:rsidRDefault="00C11C5C" w:rsidP="001334F1">
      <w:pPr>
        <w:jc w:val="both"/>
      </w:pPr>
    </w:p>
    <w:p w14:paraId="30539103" w14:textId="77777777" w:rsidR="00C11C5C" w:rsidRPr="00CC1E2F" w:rsidRDefault="00AC2048" w:rsidP="001334F1">
      <w:pPr>
        <w:jc w:val="both"/>
        <w:rPr>
          <w:sz w:val="20"/>
          <w:szCs w:val="20"/>
        </w:rPr>
      </w:pPr>
      <w:r w:rsidRPr="00CC1E2F">
        <w:tab/>
      </w:r>
      <w:r w:rsidRPr="00CC1E2F">
        <w:tab/>
      </w:r>
      <w:r w:rsidRPr="00CC1E2F">
        <w:tab/>
      </w:r>
      <w:r w:rsidRPr="00CC1E2F">
        <w:tab/>
      </w:r>
      <w:r w:rsidRPr="00CC1E2F">
        <w:tab/>
      </w:r>
      <w:r w:rsidRPr="00CC1E2F">
        <w:tab/>
      </w:r>
      <w:r w:rsidRPr="00CC1E2F">
        <w:tab/>
      </w:r>
      <w:r w:rsidRPr="00CC1E2F">
        <w:tab/>
      </w:r>
      <w:r w:rsidRPr="00CC1E2F">
        <w:tab/>
      </w:r>
      <w:r w:rsidRPr="00CC1E2F">
        <w:tab/>
      </w:r>
    </w:p>
    <w:p w14:paraId="10EEF8CF" w14:textId="77777777" w:rsidR="00682443" w:rsidRPr="00CC1E2F" w:rsidRDefault="00682443" w:rsidP="001334F1">
      <w:pPr>
        <w:jc w:val="both"/>
      </w:pPr>
    </w:p>
    <w:p w14:paraId="3ACBD313" w14:textId="77777777" w:rsidR="00682443" w:rsidRPr="00CC1E2F" w:rsidRDefault="00682443" w:rsidP="001334F1">
      <w:pPr>
        <w:jc w:val="both"/>
      </w:pPr>
    </w:p>
    <w:p w14:paraId="386D4A62" w14:textId="77777777" w:rsidR="00C11C5C" w:rsidRPr="00C67282" w:rsidRDefault="00C11C5C" w:rsidP="001334F1">
      <w:pPr>
        <w:jc w:val="both"/>
        <w:rPr>
          <w:sz w:val="22"/>
          <w:szCs w:val="22"/>
        </w:rPr>
      </w:pPr>
      <w:r w:rsidRPr="00C67282">
        <w:rPr>
          <w:sz w:val="22"/>
          <w:szCs w:val="22"/>
        </w:rPr>
        <w:t>TITRE</w:t>
      </w:r>
      <w:r w:rsidR="00F24034" w:rsidRPr="00C67282">
        <w:rPr>
          <w:sz w:val="22"/>
          <w:szCs w:val="22"/>
        </w:rPr>
        <w:t> </w:t>
      </w:r>
      <w:r w:rsidRPr="00C67282">
        <w:rPr>
          <w:sz w:val="22"/>
          <w:szCs w:val="22"/>
        </w:rPr>
        <w:t xml:space="preserve">1 – Assemblée </w:t>
      </w:r>
      <w:r w:rsidR="00660A67" w:rsidRPr="00C67282">
        <w:rPr>
          <w:sz w:val="22"/>
          <w:szCs w:val="22"/>
        </w:rPr>
        <w:t>G</w:t>
      </w:r>
      <w:r w:rsidRPr="00C67282">
        <w:rPr>
          <w:sz w:val="22"/>
          <w:szCs w:val="22"/>
        </w:rPr>
        <w:t>énérale</w:t>
      </w:r>
    </w:p>
    <w:p w14:paraId="53CB5A35" w14:textId="77777777" w:rsidR="00C11C5C" w:rsidRPr="00C67282" w:rsidRDefault="00C11C5C" w:rsidP="001334F1">
      <w:pPr>
        <w:jc w:val="both"/>
        <w:rPr>
          <w:sz w:val="22"/>
          <w:szCs w:val="22"/>
        </w:rPr>
      </w:pPr>
      <w:r w:rsidRPr="00C67282">
        <w:rPr>
          <w:sz w:val="22"/>
          <w:szCs w:val="22"/>
        </w:rPr>
        <w:tab/>
        <w:t xml:space="preserve">Section 1 </w:t>
      </w:r>
      <w:r w:rsidR="00F24034" w:rsidRPr="00C67282">
        <w:rPr>
          <w:sz w:val="22"/>
          <w:szCs w:val="22"/>
        </w:rPr>
        <w:t>—</w:t>
      </w:r>
      <w:r w:rsidRPr="00C67282">
        <w:rPr>
          <w:sz w:val="22"/>
          <w:szCs w:val="22"/>
        </w:rPr>
        <w:t xml:space="preserve"> Organisation</w:t>
      </w:r>
    </w:p>
    <w:p w14:paraId="3B507D78" w14:textId="77777777" w:rsidR="00C11C5C" w:rsidRPr="00C67282" w:rsidRDefault="00C11C5C" w:rsidP="001334F1">
      <w:pPr>
        <w:jc w:val="both"/>
        <w:rPr>
          <w:sz w:val="22"/>
          <w:szCs w:val="22"/>
        </w:rPr>
      </w:pPr>
      <w:r w:rsidRPr="00C67282">
        <w:rPr>
          <w:sz w:val="22"/>
          <w:szCs w:val="22"/>
        </w:rPr>
        <w:tab/>
        <w:t>Section</w:t>
      </w:r>
      <w:r w:rsidR="00F24034" w:rsidRPr="00C67282">
        <w:rPr>
          <w:sz w:val="22"/>
          <w:szCs w:val="22"/>
        </w:rPr>
        <w:t> </w:t>
      </w:r>
      <w:r w:rsidRPr="00C67282">
        <w:rPr>
          <w:sz w:val="22"/>
          <w:szCs w:val="22"/>
        </w:rPr>
        <w:t xml:space="preserve">2 </w:t>
      </w:r>
      <w:r w:rsidR="00F24034" w:rsidRPr="00C67282">
        <w:rPr>
          <w:sz w:val="22"/>
          <w:szCs w:val="22"/>
        </w:rPr>
        <w:t>—</w:t>
      </w:r>
      <w:r w:rsidRPr="00C67282">
        <w:rPr>
          <w:sz w:val="22"/>
          <w:szCs w:val="22"/>
        </w:rPr>
        <w:t xml:space="preserve"> Préparation</w:t>
      </w:r>
    </w:p>
    <w:p w14:paraId="19EA32BF" w14:textId="77777777" w:rsidR="00C11C5C" w:rsidRPr="00C67282" w:rsidRDefault="00C11C5C" w:rsidP="001334F1">
      <w:pPr>
        <w:jc w:val="both"/>
        <w:rPr>
          <w:sz w:val="22"/>
          <w:szCs w:val="22"/>
        </w:rPr>
      </w:pPr>
      <w:r w:rsidRPr="00C67282">
        <w:rPr>
          <w:sz w:val="22"/>
          <w:szCs w:val="22"/>
        </w:rPr>
        <w:tab/>
        <w:t>Section</w:t>
      </w:r>
      <w:r w:rsidR="00F24034" w:rsidRPr="00C67282">
        <w:rPr>
          <w:sz w:val="22"/>
          <w:szCs w:val="22"/>
        </w:rPr>
        <w:t> </w:t>
      </w:r>
      <w:r w:rsidRPr="00C67282">
        <w:rPr>
          <w:sz w:val="22"/>
          <w:szCs w:val="22"/>
        </w:rPr>
        <w:t xml:space="preserve">3 </w:t>
      </w:r>
      <w:r w:rsidR="00F24034" w:rsidRPr="00C67282">
        <w:rPr>
          <w:sz w:val="22"/>
          <w:szCs w:val="22"/>
        </w:rPr>
        <w:t>—</w:t>
      </w:r>
      <w:r w:rsidRPr="00C67282">
        <w:rPr>
          <w:sz w:val="22"/>
          <w:szCs w:val="22"/>
        </w:rPr>
        <w:t xml:space="preserve"> Ordre du jour</w:t>
      </w:r>
    </w:p>
    <w:p w14:paraId="48A98E2C" w14:textId="77777777" w:rsidR="00C11C5C" w:rsidRPr="00C67282" w:rsidRDefault="00C11C5C" w:rsidP="001334F1">
      <w:pPr>
        <w:jc w:val="both"/>
        <w:rPr>
          <w:sz w:val="22"/>
          <w:szCs w:val="22"/>
        </w:rPr>
      </w:pPr>
      <w:r w:rsidRPr="00C67282">
        <w:rPr>
          <w:sz w:val="22"/>
          <w:szCs w:val="22"/>
        </w:rPr>
        <w:tab/>
        <w:t>Section</w:t>
      </w:r>
      <w:r w:rsidR="00F24034" w:rsidRPr="00C67282">
        <w:rPr>
          <w:sz w:val="22"/>
          <w:szCs w:val="22"/>
        </w:rPr>
        <w:t> </w:t>
      </w:r>
      <w:r w:rsidRPr="00C67282">
        <w:rPr>
          <w:sz w:val="22"/>
          <w:szCs w:val="22"/>
        </w:rPr>
        <w:t xml:space="preserve">4 </w:t>
      </w:r>
      <w:r w:rsidR="00F24034" w:rsidRPr="00C67282">
        <w:rPr>
          <w:sz w:val="22"/>
          <w:szCs w:val="22"/>
        </w:rPr>
        <w:t>—</w:t>
      </w:r>
      <w:r w:rsidRPr="00C67282">
        <w:rPr>
          <w:sz w:val="22"/>
          <w:szCs w:val="22"/>
        </w:rPr>
        <w:t xml:space="preserve"> Contrôle financier</w:t>
      </w:r>
    </w:p>
    <w:p w14:paraId="2BBFFE16" w14:textId="77777777" w:rsidR="00C11C5C" w:rsidRPr="00C67282" w:rsidRDefault="00C11C5C" w:rsidP="001334F1">
      <w:pPr>
        <w:jc w:val="both"/>
        <w:rPr>
          <w:sz w:val="22"/>
          <w:szCs w:val="22"/>
        </w:rPr>
      </w:pPr>
      <w:r w:rsidRPr="00C67282">
        <w:rPr>
          <w:sz w:val="22"/>
          <w:szCs w:val="22"/>
        </w:rPr>
        <w:tab/>
        <w:t xml:space="preserve">Section 5 </w:t>
      </w:r>
      <w:r w:rsidR="00F24034" w:rsidRPr="00C67282">
        <w:rPr>
          <w:sz w:val="22"/>
          <w:szCs w:val="22"/>
        </w:rPr>
        <w:t>—</w:t>
      </w:r>
      <w:r w:rsidR="00660A67" w:rsidRPr="00C67282">
        <w:rPr>
          <w:sz w:val="22"/>
          <w:szCs w:val="22"/>
        </w:rPr>
        <w:t xml:space="preserve"> Élections </w:t>
      </w:r>
    </w:p>
    <w:p w14:paraId="7F834C22" w14:textId="2B4FEAEC" w:rsidR="00C11C5C" w:rsidRPr="00C67282" w:rsidRDefault="00C11C5C" w:rsidP="001334F1">
      <w:pPr>
        <w:jc w:val="both"/>
        <w:rPr>
          <w:sz w:val="22"/>
          <w:szCs w:val="22"/>
        </w:rPr>
      </w:pPr>
      <w:r w:rsidRPr="00C67282">
        <w:rPr>
          <w:sz w:val="22"/>
          <w:szCs w:val="22"/>
        </w:rPr>
        <w:tab/>
        <w:t>Section</w:t>
      </w:r>
      <w:r w:rsidR="00F24034" w:rsidRPr="00C67282">
        <w:rPr>
          <w:sz w:val="22"/>
          <w:szCs w:val="22"/>
        </w:rPr>
        <w:t> </w:t>
      </w:r>
      <w:r w:rsidRPr="00C67282">
        <w:rPr>
          <w:sz w:val="22"/>
          <w:szCs w:val="22"/>
        </w:rPr>
        <w:t xml:space="preserve">6 </w:t>
      </w:r>
      <w:r w:rsidR="00F24034" w:rsidRPr="00C67282">
        <w:rPr>
          <w:sz w:val="22"/>
          <w:szCs w:val="22"/>
        </w:rPr>
        <w:t>—</w:t>
      </w:r>
      <w:r w:rsidRPr="00C67282">
        <w:rPr>
          <w:sz w:val="22"/>
          <w:szCs w:val="22"/>
        </w:rPr>
        <w:t xml:space="preserve"> Décisions de l’Assemblée générale </w:t>
      </w:r>
      <w:r w:rsidR="00F24034" w:rsidRPr="00C67282">
        <w:rPr>
          <w:sz w:val="22"/>
          <w:szCs w:val="22"/>
        </w:rPr>
        <w:t>—</w:t>
      </w:r>
      <w:r w:rsidRPr="00C67282">
        <w:rPr>
          <w:sz w:val="22"/>
          <w:szCs w:val="22"/>
        </w:rPr>
        <w:t xml:space="preserve"> </w:t>
      </w:r>
      <w:r w:rsidR="001C2819" w:rsidRPr="00C67282">
        <w:rPr>
          <w:sz w:val="22"/>
          <w:szCs w:val="22"/>
        </w:rPr>
        <w:t>Procès-verbal</w:t>
      </w:r>
    </w:p>
    <w:p w14:paraId="33F42EC9" w14:textId="7E44B822" w:rsidR="0008674A" w:rsidRPr="00C67282" w:rsidRDefault="0008674A" w:rsidP="001334F1">
      <w:pPr>
        <w:jc w:val="both"/>
        <w:rPr>
          <w:sz w:val="22"/>
          <w:szCs w:val="22"/>
        </w:rPr>
      </w:pPr>
      <w:r w:rsidRPr="00C67282">
        <w:rPr>
          <w:sz w:val="22"/>
          <w:szCs w:val="22"/>
        </w:rPr>
        <w:tab/>
        <w:t xml:space="preserve"> </w:t>
      </w:r>
    </w:p>
    <w:p w14:paraId="6B0CB2C1" w14:textId="77777777" w:rsidR="00C11C5C" w:rsidRPr="00C67282" w:rsidRDefault="00EE20D6" w:rsidP="001334F1">
      <w:pPr>
        <w:jc w:val="both"/>
        <w:rPr>
          <w:sz w:val="22"/>
          <w:szCs w:val="22"/>
        </w:rPr>
      </w:pPr>
      <w:r w:rsidRPr="00C67282">
        <w:rPr>
          <w:sz w:val="22"/>
          <w:szCs w:val="22"/>
        </w:rPr>
        <w:tab/>
      </w:r>
    </w:p>
    <w:p w14:paraId="6132806F" w14:textId="77777777" w:rsidR="00C11C5C" w:rsidRPr="00C67282" w:rsidRDefault="00C11C5C" w:rsidP="001334F1">
      <w:pPr>
        <w:jc w:val="both"/>
        <w:rPr>
          <w:sz w:val="22"/>
          <w:szCs w:val="22"/>
        </w:rPr>
      </w:pPr>
      <w:r w:rsidRPr="00C67282">
        <w:rPr>
          <w:sz w:val="22"/>
          <w:szCs w:val="22"/>
        </w:rPr>
        <w:t>TITRE</w:t>
      </w:r>
      <w:r w:rsidR="00F24034" w:rsidRPr="00C67282">
        <w:rPr>
          <w:sz w:val="22"/>
          <w:szCs w:val="22"/>
        </w:rPr>
        <w:t> </w:t>
      </w:r>
      <w:r w:rsidRPr="00C67282">
        <w:rPr>
          <w:sz w:val="22"/>
          <w:szCs w:val="22"/>
        </w:rPr>
        <w:t>2 – Assemblée générale extraordinaire</w:t>
      </w:r>
    </w:p>
    <w:p w14:paraId="697618EF" w14:textId="77777777" w:rsidR="00C11C5C" w:rsidRPr="00C67282" w:rsidRDefault="00C11C5C" w:rsidP="001334F1">
      <w:pPr>
        <w:jc w:val="both"/>
        <w:rPr>
          <w:sz w:val="22"/>
          <w:szCs w:val="22"/>
        </w:rPr>
      </w:pPr>
    </w:p>
    <w:p w14:paraId="72A77744" w14:textId="77777777" w:rsidR="00C11C5C" w:rsidRPr="00C67282" w:rsidRDefault="00C11C5C" w:rsidP="001334F1">
      <w:pPr>
        <w:jc w:val="both"/>
        <w:rPr>
          <w:sz w:val="22"/>
          <w:szCs w:val="22"/>
        </w:rPr>
      </w:pPr>
      <w:r w:rsidRPr="00C67282">
        <w:rPr>
          <w:sz w:val="22"/>
          <w:szCs w:val="22"/>
        </w:rPr>
        <w:t>TITRE</w:t>
      </w:r>
      <w:r w:rsidR="00F24034" w:rsidRPr="00C67282">
        <w:rPr>
          <w:sz w:val="22"/>
          <w:szCs w:val="22"/>
        </w:rPr>
        <w:t> </w:t>
      </w:r>
      <w:r w:rsidRPr="00C67282">
        <w:rPr>
          <w:sz w:val="22"/>
          <w:szCs w:val="22"/>
        </w:rPr>
        <w:t>3 – Le Conseil d’Administration</w:t>
      </w:r>
    </w:p>
    <w:p w14:paraId="1D9761DE" w14:textId="77777777" w:rsidR="00C11C5C" w:rsidRPr="00C67282" w:rsidRDefault="00C11C5C" w:rsidP="001334F1">
      <w:pPr>
        <w:jc w:val="both"/>
        <w:rPr>
          <w:sz w:val="22"/>
          <w:szCs w:val="22"/>
        </w:rPr>
      </w:pPr>
    </w:p>
    <w:p w14:paraId="5392465B" w14:textId="77777777" w:rsidR="00C11C5C" w:rsidRPr="00C67282" w:rsidRDefault="00C11C5C" w:rsidP="001334F1">
      <w:pPr>
        <w:jc w:val="both"/>
        <w:rPr>
          <w:sz w:val="22"/>
          <w:szCs w:val="22"/>
        </w:rPr>
      </w:pPr>
      <w:r w:rsidRPr="00C67282">
        <w:rPr>
          <w:sz w:val="22"/>
          <w:szCs w:val="22"/>
        </w:rPr>
        <w:t>TITRE</w:t>
      </w:r>
      <w:r w:rsidR="00F24034" w:rsidRPr="00C67282">
        <w:rPr>
          <w:sz w:val="22"/>
          <w:szCs w:val="22"/>
        </w:rPr>
        <w:t> </w:t>
      </w:r>
      <w:r w:rsidRPr="00C67282">
        <w:rPr>
          <w:sz w:val="22"/>
          <w:szCs w:val="22"/>
        </w:rPr>
        <w:t>4 – Le Bureau Directeur</w:t>
      </w:r>
    </w:p>
    <w:p w14:paraId="2DA2008E" w14:textId="77777777" w:rsidR="00C11C5C" w:rsidRPr="00C67282" w:rsidRDefault="00C11C5C" w:rsidP="001334F1">
      <w:pPr>
        <w:jc w:val="both"/>
        <w:rPr>
          <w:sz w:val="22"/>
          <w:szCs w:val="22"/>
        </w:rPr>
      </w:pPr>
    </w:p>
    <w:p w14:paraId="3AFC05DA" w14:textId="77777777" w:rsidR="00C11C5C" w:rsidRPr="00C67282" w:rsidRDefault="00C11C5C" w:rsidP="00682443">
      <w:pPr>
        <w:jc w:val="both"/>
        <w:rPr>
          <w:sz w:val="22"/>
          <w:szCs w:val="22"/>
        </w:rPr>
      </w:pPr>
      <w:r w:rsidRPr="00C67282">
        <w:rPr>
          <w:sz w:val="22"/>
          <w:szCs w:val="22"/>
        </w:rPr>
        <w:t>TITRE</w:t>
      </w:r>
      <w:r w:rsidR="00F24034" w:rsidRPr="00C67282">
        <w:rPr>
          <w:sz w:val="22"/>
          <w:szCs w:val="22"/>
        </w:rPr>
        <w:t> </w:t>
      </w:r>
      <w:r w:rsidRPr="00C67282">
        <w:rPr>
          <w:sz w:val="22"/>
          <w:szCs w:val="22"/>
        </w:rPr>
        <w:t xml:space="preserve">5 – </w:t>
      </w:r>
      <w:r w:rsidR="00682443" w:rsidRPr="00C67282">
        <w:rPr>
          <w:sz w:val="22"/>
          <w:szCs w:val="22"/>
        </w:rPr>
        <w:t>Modifications du présent règlement</w:t>
      </w:r>
    </w:p>
    <w:p w14:paraId="717953DC" w14:textId="77777777" w:rsidR="00EE20D6" w:rsidRPr="00C67282" w:rsidRDefault="00EE20D6" w:rsidP="00682443">
      <w:pPr>
        <w:jc w:val="both"/>
        <w:rPr>
          <w:sz w:val="22"/>
          <w:szCs w:val="22"/>
        </w:rPr>
      </w:pPr>
    </w:p>
    <w:p w14:paraId="56930CB1" w14:textId="031A780E" w:rsidR="00EE20D6" w:rsidRPr="00C67282" w:rsidRDefault="00EE20D6" w:rsidP="00682443">
      <w:pPr>
        <w:jc w:val="both"/>
        <w:rPr>
          <w:sz w:val="22"/>
          <w:szCs w:val="22"/>
        </w:rPr>
      </w:pPr>
      <w:r w:rsidRPr="00C67282">
        <w:rPr>
          <w:sz w:val="22"/>
          <w:szCs w:val="22"/>
        </w:rPr>
        <w:t>TITRE</w:t>
      </w:r>
      <w:r w:rsidR="00F24034" w:rsidRPr="00C67282">
        <w:rPr>
          <w:sz w:val="22"/>
          <w:szCs w:val="22"/>
        </w:rPr>
        <w:t> </w:t>
      </w:r>
      <w:r w:rsidRPr="00C67282">
        <w:rPr>
          <w:sz w:val="22"/>
          <w:szCs w:val="22"/>
        </w:rPr>
        <w:t xml:space="preserve">6 </w:t>
      </w:r>
      <w:r w:rsidR="00AC2048" w:rsidRPr="00C67282">
        <w:rPr>
          <w:sz w:val="22"/>
          <w:szCs w:val="22"/>
        </w:rPr>
        <w:t>–</w:t>
      </w:r>
      <w:r w:rsidRPr="00C67282">
        <w:rPr>
          <w:sz w:val="22"/>
          <w:szCs w:val="22"/>
        </w:rPr>
        <w:t xml:space="preserve"> Inscriptions</w:t>
      </w:r>
    </w:p>
    <w:p w14:paraId="297C52F5" w14:textId="21873861" w:rsidR="009C25D3" w:rsidRPr="00C67282" w:rsidRDefault="009C25D3" w:rsidP="00682443">
      <w:pPr>
        <w:jc w:val="both"/>
        <w:rPr>
          <w:sz w:val="22"/>
          <w:szCs w:val="22"/>
        </w:rPr>
      </w:pPr>
    </w:p>
    <w:p w14:paraId="07E391A2" w14:textId="494AA477" w:rsidR="009C25D3" w:rsidRPr="00C67282" w:rsidRDefault="009C25D3" w:rsidP="009C25D3">
      <w:pPr>
        <w:jc w:val="both"/>
        <w:rPr>
          <w:sz w:val="22"/>
          <w:szCs w:val="22"/>
        </w:rPr>
      </w:pPr>
      <w:r w:rsidRPr="00C67282">
        <w:rPr>
          <w:sz w:val="22"/>
          <w:szCs w:val="22"/>
        </w:rPr>
        <w:t>TITRE 7 – Vie associative</w:t>
      </w:r>
    </w:p>
    <w:p w14:paraId="625AC02F" w14:textId="77777777" w:rsidR="00AC2048" w:rsidRPr="00C67282" w:rsidRDefault="00AC2048" w:rsidP="00682443">
      <w:pPr>
        <w:jc w:val="both"/>
        <w:rPr>
          <w:sz w:val="22"/>
          <w:szCs w:val="22"/>
        </w:rPr>
      </w:pPr>
    </w:p>
    <w:p w14:paraId="4E8BBBC4" w14:textId="39697207" w:rsidR="00AC2048" w:rsidRPr="00C67282" w:rsidRDefault="00AC2048" w:rsidP="00682443">
      <w:pPr>
        <w:jc w:val="both"/>
        <w:rPr>
          <w:sz w:val="22"/>
          <w:szCs w:val="22"/>
        </w:rPr>
      </w:pPr>
      <w:r w:rsidRPr="00C67282">
        <w:rPr>
          <w:sz w:val="22"/>
          <w:szCs w:val="22"/>
        </w:rPr>
        <w:t>TITRE</w:t>
      </w:r>
      <w:r w:rsidR="00F24034" w:rsidRPr="00C67282">
        <w:rPr>
          <w:sz w:val="22"/>
          <w:szCs w:val="22"/>
        </w:rPr>
        <w:t> </w:t>
      </w:r>
      <w:r w:rsidR="009C25D3" w:rsidRPr="00C67282">
        <w:rPr>
          <w:sz w:val="22"/>
          <w:szCs w:val="22"/>
        </w:rPr>
        <w:t>8</w:t>
      </w:r>
      <w:r w:rsidRPr="00C67282">
        <w:rPr>
          <w:sz w:val="22"/>
          <w:szCs w:val="22"/>
        </w:rPr>
        <w:t xml:space="preserve"> – Sanctions</w:t>
      </w:r>
    </w:p>
    <w:p w14:paraId="61AF2F3C" w14:textId="77777777" w:rsidR="00AC2048" w:rsidRPr="00C67282" w:rsidRDefault="00AC2048" w:rsidP="00682443">
      <w:pPr>
        <w:jc w:val="both"/>
        <w:rPr>
          <w:sz w:val="22"/>
          <w:szCs w:val="22"/>
        </w:rPr>
      </w:pPr>
    </w:p>
    <w:p w14:paraId="7FD62055" w14:textId="706FAC7D" w:rsidR="00CC1B64" w:rsidRPr="00CC1B64" w:rsidRDefault="00BC64F8" w:rsidP="00BC64F8">
      <w:pPr>
        <w:jc w:val="both"/>
        <w:rPr>
          <w:color w:val="FF0000"/>
          <w:sz w:val="22"/>
          <w:szCs w:val="22"/>
        </w:rPr>
      </w:pPr>
      <w:r w:rsidRPr="00CC1B64">
        <w:rPr>
          <w:color w:val="FF0000"/>
          <w:sz w:val="22"/>
          <w:szCs w:val="22"/>
        </w:rPr>
        <w:t>TITRE 9 –</w:t>
      </w:r>
      <w:r w:rsidR="00CC1B64" w:rsidRPr="00CC1B64">
        <w:rPr>
          <w:color w:val="FF0000"/>
          <w:sz w:val="22"/>
          <w:szCs w:val="22"/>
        </w:rPr>
        <w:t xml:space="preserve"> Charte informatique</w:t>
      </w:r>
    </w:p>
    <w:p w14:paraId="0A33B6DD" w14:textId="681F0A1E" w:rsidR="00CC1B64" w:rsidRPr="00CC1B64" w:rsidRDefault="00BC64F8" w:rsidP="00BC64F8">
      <w:pPr>
        <w:jc w:val="both"/>
        <w:rPr>
          <w:color w:val="FF0000"/>
          <w:sz w:val="22"/>
          <w:szCs w:val="22"/>
        </w:rPr>
      </w:pPr>
      <w:r w:rsidRPr="00CC1B64">
        <w:rPr>
          <w:color w:val="FF0000"/>
          <w:sz w:val="22"/>
          <w:szCs w:val="22"/>
        </w:rPr>
        <w:t xml:space="preserve"> </w:t>
      </w:r>
      <w:r w:rsidR="00CC1B64" w:rsidRPr="00CC1B64">
        <w:rPr>
          <w:color w:val="FF0000"/>
          <w:sz w:val="22"/>
          <w:szCs w:val="22"/>
        </w:rPr>
        <w:tab/>
      </w:r>
      <w:r w:rsidR="00CC1B64" w:rsidRPr="00CC1B64">
        <w:rPr>
          <w:color w:val="FF0000"/>
          <w:sz w:val="22"/>
          <w:szCs w:val="22"/>
        </w:rPr>
        <w:tab/>
        <w:t xml:space="preserve">Section 1— </w:t>
      </w:r>
      <w:r w:rsidRPr="00CC1B64">
        <w:rPr>
          <w:color w:val="FF0000"/>
          <w:sz w:val="22"/>
          <w:szCs w:val="22"/>
        </w:rPr>
        <w:t>Le numérique</w:t>
      </w:r>
      <w:r w:rsidR="00CC1B64" w:rsidRPr="00CC1B64">
        <w:rPr>
          <w:color w:val="FF0000"/>
          <w:sz w:val="22"/>
          <w:szCs w:val="22"/>
        </w:rPr>
        <w:t xml:space="preserve"> </w:t>
      </w:r>
    </w:p>
    <w:p w14:paraId="1CDDD997" w14:textId="09D40A8D" w:rsidR="00BC64F8" w:rsidRPr="00CC1B64" w:rsidRDefault="00CC1B64" w:rsidP="00CC1B64">
      <w:pPr>
        <w:ind w:left="708" w:firstLine="708"/>
        <w:jc w:val="both"/>
        <w:rPr>
          <w:color w:val="FF0000"/>
          <w:sz w:val="22"/>
          <w:szCs w:val="22"/>
        </w:rPr>
      </w:pPr>
      <w:r w:rsidRPr="00CC1B64">
        <w:rPr>
          <w:color w:val="FF0000"/>
          <w:sz w:val="22"/>
          <w:szCs w:val="22"/>
        </w:rPr>
        <w:t xml:space="preserve">Section 2— </w:t>
      </w:r>
      <w:r w:rsidR="00BC64F8" w:rsidRPr="00CC1B64">
        <w:rPr>
          <w:color w:val="FF0000"/>
          <w:sz w:val="22"/>
          <w:szCs w:val="22"/>
        </w:rPr>
        <w:t>les réseaux sociaux</w:t>
      </w:r>
    </w:p>
    <w:p w14:paraId="18B3F341" w14:textId="77777777" w:rsidR="00AC2048" w:rsidRPr="00CC1B64" w:rsidRDefault="00AC2048" w:rsidP="00682443">
      <w:pPr>
        <w:jc w:val="both"/>
        <w:rPr>
          <w:color w:val="FF0000"/>
          <w:sz w:val="22"/>
          <w:szCs w:val="22"/>
        </w:rPr>
      </w:pPr>
    </w:p>
    <w:p w14:paraId="4A87D204" w14:textId="77777777" w:rsidR="00C11C5C" w:rsidRPr="00C67282" w:rsidRDefault="00C11C5C" w:rsidP="001334F1">
      <w:pPr>
        <w:jc w:val="both"/>
        <w:rPr>
          <w:sz w:val="22"/>
          <w:szCs w:val="22"/>
        </w:rPr>
      </w:pPr>
    </w:p>
    <w:p w14:paraId="5790AF48" w14:textId="77777777" w:rsidR="00F3696C" w:rsidRPr="00C67282" w:rsidRDefault="00C971C1" w:rsidP="00D53740">
      <w:pPr>
        <w:jc w:val="center"/>
        <w:rPr>
          <w:sz w:val="22"/>
          <w:szCs w:val="22"/>
        </w:rPr>
      </w:pPr>
      <w:r w:rsidRPr="00C67282">
        <w:rPr>
          <w:sz w:val="22"/>
          <w:szCs w:val="22"/>
        </w:rPr>
        <w:br w:type="page"/>
      </w:r>
    </w:p>
    <w:p w14:paraId="64A1301A" w14:textId="77777777" w:rsidR="00146489" w:rsidRDefault="00146489" w:rsidP="00D53740">
      <w:pPr>
        <w:jc w:val="center"/>
        <w:rPr>
          <w:b/>
          <w:bCs/>
          <w:sz w:val="28"/>
          <w:szCs w:val="28"/>
        </w:rPr>
      </w:pPr>
    </w:p>
    <w:p w14:paraId="16BF3236" w14:textId="77777777" w:rsidR="000F68D2" w:rsidRDefault="000F68D2" w:rsidP="00D53740">
      <w:pPr>
        <w:jc w:val="center"/>
        <w:rPr>
          <w:b/>
          <w:bCs/>
          <w:sz w:val="28"/>
          <w:szCs w:val="28"/>
        </w:rPr>
      </w:pPr>
    </w:p>
    <w:p w14:paraId="3FF5F026" w14:textId="032D1D32" w:rsidR="00C971C1" w:rsidRPr="00CC1E2F" w:rsidRDefault="00C971C1" w:rsidP="00D53740">
      <w:pPr>
        <w:jc w:val="center"/>
        <w:rPr>
          <w:b/>
          <w:bCs/>
          <w:sz w:val="20"/>
          <w:szCs w:val="20"/>
        </w:rPr>
      </w:pPr>
      <w:r w:rsidRPr="00CC1E2F">
        <w:rPr>
          <w:b/>
          <w:bCs/>
          <w:sz w:val="28"/>
          <w:szCs w:val="28"/>
        </w:rPr>
        <w:t>TITRE</w:t>
      </w:r>
      <w:r w:rsidR="00F24034">
        <w:rPr>
          <w:b/>
          <w:bCs/>
          <w:sz w:val="28"/>
          <w:szCs w:val="28"/>
        </w:rPr>
        <w:t> </w:t>
      </w:r>
      <w:r w:rsidRPr="00CC1E2F">
        <w:rPr>
          <w:b/>
          <w:bCs/>
          <w:sz w:val="28"/>
          <w:szCs w:val="28"/>
        </w:rPr>
        <w:t xml:space="preserve">1 </w:t>
      </w:r>
      <w:r w:rsidR="00F24034">
        <w:rPr>
          <w:b/>
          <w:bCs/>
          <w:sz w:val="28"/>
          <w:szCs w:val="28"/>
        </w:rPr>
        <w:t>—</w:t>
      </w:r>
      <w:r w:rsidRPr="00CC1E2F">
        <w:rPr>
          <w:b/>
          <w:bCs/>
          <w:sz w:val="28"/>
          <w:szCs w:val="28"/>
        </w:rPr>
        <w:t xml:space="preserve"> </w:t>
      </w:r>
      <w:r w:rsidR="001C2819">
        <w:rPr>
          <w:b/>
          <w:bCs/>
          <w:sz w:val="28"/>
          <w:szCs w:val="28"/>
        </w:rPr>
        <w:t>ASSEMBLÉE</w:t>
      </w:r>
      <w:r w:rsidRPr="00CC1E2F">
        <w:rPr>
          <w:b/>
          <w:bCs/>
          <w:sz w:val="28"/>
          <w:szCs w:val="28"/>
        </w:rPr>
        <w:t xml:space="preserve"> </w:t>
      </w:r>
      <w:r w:rsidR="00F24034">
        <w:rPr>
          <w:b/>
          <w:bCs/>
          <w:sz w:val="28"/>
          <w:szCs w:val="28"/>
        </w:rPr>
        <w:t>GÉNÉRALE</w:t>
      </w:r>
      <w:r w:rsidR="00AC2048" w:rsidRPr="00CC1E2F">
        <w:rPr>
          <w:b/>
          <w:bCs/>
          <w:sz w:val="28"/>
          <w:szCs w:val="28"/>
        </w:rPr>
        <w:t xml:space="preserve">            </w:t>
      </w:r>
      <w:r w:rsidR="00AC2048" w:rsidRPr="00CC1E2F">
        <w:rPr>
          <w:b/>
          <w:bCs/>
          <w:sz w:val="20"/>
          <w:szCs w:val="20"/>
        </w:rPr>
        <w:t>PAGE</w:t>
      </w:r>
      <w:r w:rsidR="00F24034">
        <w:rPr>
          <w:b/>
          <w:bCs/>
          <w:sz w:val="20"/>
          <w:szCs w:val="20"/>
        </w:rPr>
        <w:t> </w:t>
      </w:r>
      <w:r w:rsidR="00AC2048" w:rsidRPr="00CC1E2F">
        <w:rPr>
          <w:b/>
          <w:bCs/>
          <w:sz w:val="20"/>
          <w:szCs w:val="20"/>
        </w:rPr>
        <w:t>2</w:t>
      </w:r>
    </w:p>
    <w:p w14:paraId="590AB3ED" w14:textId="77777777" w:rsidR="00D53740" w:rsidRPr="00CC1E2F" w:rsidRDefault="00AC2048" w:rsidP="00D53740">
      <w:pPr>
        <w:jc w:val="center"/>
        <w:rPr>
          <w:b/>
          <w:bCs/>
          <w:sz w:val="20"/>
          <w:szCs w:val="20"/>
        </w:rPr>
      </w:pPr>
      <w:r w:rsidRPr="00CC1E2F">
        <w:rPr>
          <w:b/>
          <w:bCs/>
          <w:sz w:val="20"/>
          <w:szCs w:val="20"/>
        </w:rPr>
        <w:tab/>
      </w:r>
    </w:p>
    <w:p w14:paraId="0AA567F0" w14:textId="77777777" w:rsidR="000F68D2" w:rsidRDefault="000F68D2" w:rsidP="00D53740">
      <w:pPr>
        <w:jc w:val="center"/>
        <w:rPr>
          <w:b/>
          <w:bCs/>
          <w:iCs/>
        </w:rPr>
      </w:pPr>
    </w:p>
    <w:p w14:paraId="069117B1" w14:textId="77777777" w:rsidR="00C971C1" w:rsidRPr="00CC1E2F" w:rsidRDefault="00C971C1" w:rsidP="00D53740">
      <w:pPr>
        <w:jc w:val="center"/>
        <w:rPr>
          <w:b/>
          <w:bCs/>
          <w:iCs/>
        </w:rPr>
      </w:pPr>
      <w:r w:rsidRPr="00CC1E2F">
        <w:rPr>
          <w:b/>
          <w:bCs/>
          <w:iCs/>
        </w:rPr>
        <w:t>SECTION</w:t>
      </w:r>
      <w:r w:rsidR="00F24034">
        <w:rPr>
          <w:b/>
          <w:bCs/>
          <w:iCs/>
        </w:rPr>
        <w:t> </w:t>
      </w:r>
      <w:r w:rsidRPr="00CC1E2F">
        <w:rPr>
          <w:b/>
          <w:bCs/>
          <w:iCs/>
        </w:rPr>
        <w:t xml:space="preserve">1 </w:t>
      </w:r>
      <w:r w:rsidR="00F24034">
        <w:rPr>
          <w:b/>
          <w:bCs/>
          <w:iCs/>
        </w:rPr>
        <w:t>—</w:t>
      </w:r>
      <w:r w:rsidRPr="00CC1E2F">
        <w:rPr>
          <w:b/>
          <w:bCs/>
          <w:iCs/>
        </w:rPr>
        <w:t xml:space="preserve"> ORGANISATION</w:t>
      </w:r>
    </w:p>
    <w:p w14:paraId="074688F1" w14:textId="77777777" w:rsidR="00C971C1" w:rsidRPr="00CC1E2F" w:rsidRDefault="00C971C1" w:rsidP="001334F1">
      <w:pPr>
        <w:jc w:val="both"/>
        <w:rPr>
          <w:b/>
          <w:bCs/>
        </w:rPr>
      </w:pPr>
    </w:p>
    <w:p w14:paraId="38003C66" w14:textId="77777777" w:rsidR="000F68D2" w:rsidRDefault="000F68D2" w:rsidP="00146489">
      <w:pPr>
        <w:jc w:val="center"/>
        <w:rPr>
          <w:b/>
          <w:bCs/>
          <w:color w:val="00B050"/>
        </w:rPr>
      </w:pPr>
    </w:p>
    <w:p w14:paraId="7C19ED64" w14:textId="77777777" w:rsidR="00C971C1" w:rsidRPr="00146489" w:rsidRDefault="00C971C1" w:rsidP="00146489">
      <w:pPr>
        <w:jc w:val="center"/>
        <w:rPr>
          <w:b/>
          <w:bCs/>
          <w:color w:val="00B050"/>
        </w:rPr>
      </w:pPr>
      <w:r w:rsidRPr="00146489">
        <w:rPr>
          <w:b/>
          <w:bCs/>
          <w:color w:val="00B050"/>
        </w:rPr>
        <w:t>ARTICLE</w:t>
      </w:r>
      <w:r w:rsidR="00F24034">
        <w:rPr>
          <w:b/>
          <w:bCs/>
          <w:color w:val="00B050"/>
        </w:rPr>
        <w:t> </w:t>
      </w:r>
      <w:r w:rsidRPr="00146489">
        <w:rPr>
          <w:b/>
          <w:bCs/>
          <w:color w:val="00B050"/>
        </w:rPr>
        <w:t>1</w:t>
      </w:r>
    </w:p>
    <w:p w14:paraId="09B51B74" w14:textId="77777777" w:rsidR="003F730C" w:rsidRPr="00CC1E2F" w:rsidRDefault="003F730C" w:rsidP="001334F1">
      <w:pPr>
        <w:jc w:val="both"/>
        <w:rPr>
          <w:b/>
          <w:bCs/>
        </w:rPr>
      </w:pPr>
    </w:p>
    <w:p w14:paraId="03EAEA04" w14:textId="77777777" w:rsidR="000F68D2" w:rsidRPr="00C67282" w:rsidRDefault="000F68D2" w:rsidP="00E207A1">
      <w:pPr>
        <w:jc w:val="both"/>
        <w:rPr>
          <w:sz w:val="22"/>
          <w:szCs w:val="22"/>
        </w:rPr>
      </w:pPr>
    </w:p>
    <w:p w14:paraId="662049C2" w14:textId="77777777" w:rsidR="00C971C1" w:rsidRPr="00C67282" w:rsidRDefault="00C971C1" w:rsidP="00E207A1">
      <w:pPr>
        <w:jc w:val="both"/>
        <w:rPr>
          <w:sz w:val="22"/>
          <w:szCs w:val="22"/>
        </w:rPr>
      </w:pPr>
      <w:r w:rsidRPr="00C67282">
        <w:rPr>
          <w:sz w:val="22"/>
          <w:szCs w:val="22"/>
        </w:rPr>
        <w:t>L’assemblée générale se réunit au moins une fois par an dans les co</w:t>
      </w:r>
      <w:r w:rsidR="00492EF0" w:rsidRPr="00C67282">
        <w:rPr>
          <w:sz w:val="22"/>
          <w:szCs w:val="22"/>
        </w:rPr>
        <w:t>nditions prévues par l’article</w:t>
      </w:r>
      <w:r w:rsidR="00F24034" w:rsidRPr="00C67282">
        <w:rPr>
          <w:sz w:val="22"/>
          <w:szCs w:val="22"/>
        </w:rPr>
        <w:t> </w:t>
      </w:r>
      <w:r w:rsidR="00492EF0" w:rsidRPr="00C67282">
        <w:rPr>
          <w:sz w:val="22"/>
          <w:szCs w:val="22"/>
        </w:rPr>
        <w:t>6</w:t>
      </w:r>
      <w:r w:rsidRPr="00C67282">
        <w:rPr>
          <w:sz w:val="22"/>
          <w:szCs w:val="22"/>
        </w:rPr>
        <w:t xml:space="preserve"> des statuts, elle est composée conformément à l’article</w:t>
      </w:r>
      <w:r w:rsidR="00F24034" w:rsidRPr="00C67282">
        <w:rPr>
          <w:sz w:val="22"/>
          <w:szCs w:val="22"/>
        </w:rPr>
        <w:t> </w:t>
      </w:r>
      <w:r w:rsidRPr="00C67282">
        <w:rPr>
          <w:sz w:val="22"/>
          <w:szCs w:val="22"/>
        </w:rPr>
        <w:t xml:space="preserve">7 </w:t>
      </w:r>
      <w:r w:rsidR="00E207A1" w:rsidRPr="00C67282">
        <w:rPr>
          <w:sz w:val="22"/>
          <w:szCs w:val="22"/>
        </w:rPr>
        <w:t>de c</w:t>
      </w:r>
      <w:r w:rsidRPr="00C67282">
        <w:rPr>
          <w:sz w:val="22"/>
          <w:szCs w:val="22"/>
        </w:rPr>
        <w:t>es mêmes statuts.</w:t>
      </w:r>
    </w:p>
    <w:p w14:paraId="7FBA7B0D" w14:textId="77777777" w:rsidR="00C971C1" w:rsidRPr="00C67282" w:rsidRDefault="00C971C1" w:rsidP="001334F1">
      <w:pPr>
        <w:jc w:val="both"/>
        <w:rPr>
          <w:sz w:val="22"/>
          <w:szCs w:val="22"/>
        </w:rPr>
      </w:pPr>
    </w:p>
    <w:p w14:paraId="300FB149" w14:textId="77777777" w:rsidR="00C971C1" w:rsidRPr="00C67282" w:rsidRDefault="00C971C1" w:rsidP="001334F1">
      <w:pPr>
        <w:jc w:val="both"/>
        <w:rPr>
          <w:sz w:val="22"/>
          <w:szCs w:val="22"/>
        </w:rPr>
      </w:pPr>
      <w:r w:rsidRPr="00C67282">
        <w:rPr>
          <w:sz w:val="22"/>
          <w:szCs w:val="22"/>
        </w:rPr>
        <w:t>Elle est présidée par le Président du club. En cas d’absence, la présidence</w:t>
      </w:r>
      <w:r w:rsidR="003A4B5F" w:rsidRPr="00C67282">
        <w:rPr>
          <w:sz w:val="22"/>
          <w:szCs w:val="22"/>
        </w:rPr>
        <w:t xml:space="preserve"> est assurée par le Vice-Président ou à défaut par </w:t>
      </w:r>
      <w:r w:rsidR="00492EF0" w:rsidRPr="00C67282">
        <w:rPr>
          <w:sz w:val="22"/>
          <w:szCs w:val="22"/>
        </w:rPr>
        <w:t>un membre du Bureau Directeur élu au scrutin par le conseil d’Administration.</w:t>
      </w:r>
    </w:p>
    <w:p w14:paraId="65111841" w14:textId="77777777" w:rsidR="003A4B5F" w:rsidRPr="00C67282" w:rsidRDefault="003A4B5F" w:rsidP="001334F1">
      <w:pPr>
        <w:jc w:val="both"/>
        <w:rPr>
          <w:sz w:val="22"/>
          <w:szCs w:val="22"/>
        </w:rPr>
      </w:pPr>
    </w:p>
    <w:p w14:paraId="5BDC748A" w14:textId="77777777" w:rsidR="00C11C5C" w:rsidRPr="00C67282" w:rsidRDefault="003A4B5F" w:rsidP="00E207A1">
      <w:pPr>
        <w:jc w:val="both"/>
        <w:rPr>
          <w:sz w:val="22"/>
          <w:szCs w:val="22"/>
        </w:rPr>
      </w:pPr>
      <w:r w:rsidRPr="00C67282">
        <w:rPr>
          <w:sz w:val="22"/>
          <w:szCs w:val="22"/>
        </w:rPr>
        <w:t>Seuls les membres</w:t>
      </w:r>
      <w:r w:rsidR="00E207A1" w:rsidRPr="00C67282">
        <w:rPr>
          <w:sz w:val="22"/>
          <w:szCs w:val="22"/>
        </w:rPr>
        <w:t xml:space="preserve"> majeurs et</w:t>
      </w:r>
      <w:r w:rsidRPr="00C67282">
        <w:rPr>
          <w:sz w:val="22"/>
          <w:szCs w:val="22"/>
        </w:rPr>
        <w:t xml:space="preserve"> à jour de leur </w:t>
      </w:r>
      <w:r w:rsidR="001C2819" w:rsidRPr="00C67282">
        <w:rPr>
          <w:sz w:val="22"/>
          <w:szCs w:val="22"/>
        </w:rPr>
        <w:t>cotisation</w:t>
      </w:r>
      <w:r w:rsidRPr="00C67282">
        <w:rPr>
          <w:sz w:val="22"/>
          <w:szCs w:val="22"/>
        </w:rPr>
        <w:t xml:space="preserve"> peuvent prendre part aux délibérations.</w:t>
      </w:r>
    </w:p>
    <w:p w14:paraId="336FC6CC" w14:textId="77777777" w:rsidR="00492EF0" w:rsidRPr="00C67282" w:rsidRDefault="00492EF0" w:rsidP="00E207A1">
      <w:pPr>
        <w:jc w:val="both"/>
        <w:rPr>
          <w:sz w:val="22"/>
          <w:szCs w:val="22"/>
        </w:rPr>
      </w:pPr>
      <w:r w:rsidRPr="00C67282">
        <w:rPr>
          <w:sz w:val="22"/>
          <w:szCs w:val="22"/>
        </w:rPr>
        <w:t>Les personnes licenciées ayant une fonction d’entraineur, «</w:t>
      </w:r>
      <w:r w:rsidR="001C2819" w:rsidRPr="00C67282">
        <w:rPr>
          <w:sz w:val="22"/>
          <w:szCs w:val="22"/>
        </w:rPr>
        <w:t> </w:t>
      </w:r>
      <w:r w:rsidRPr="00C67282">
        <w:rPr>
          <w:sz w:val="22"/>
          <w:szCs w:val="22"/>
        </w:rPr>
        <w:t>hors membres du CA</w:t>
      </w:r>
      <w:r w:rsidR="001C2819" w:rsidRPr="00C67282">
        <w:rPr>
          <w:sz w:val="22"/>
          <w:szCs w:val="22"/>
        </w:rPr>
        <w:t> </w:t>
      </w:r>
      <w:r w:rsidRPr="00C67282">
        <w:rPr>
          <w:sz w:val="22"/>
          <w:szCs w:val="22"/>
        </w:rPr>
        <w:t>» ainsi que les salariés ne peuvent pas prendre part aux délibérations.</w:t>
      </w:r>
    </w:p>
    <w:p w14:paraId="622A52D4" w14:textId="77777777" w:rsidR="003F730C" w:rsidRPr="00C67282" w:rsidRDefault="003F730C" w:rsidP="00E207A1">
      <w:pPr>
        <w:jc w:val="both"/>
        <w:rPr>
          <w:sz w:val="22"/>
          <w:szCs w:val="22"/>
        </w:rPr>
      </w:pPr>
    </w:p>
    <w:p w14:paraId="0CB87D3D" w14:textId="77777777" w:rsidR="003A4B5F" w:rsidRPr="00C67282" w:rsidRDefault="003F730C" w:rsidP="001334F1">
      <w:pPr>
        <w:jc w:val="both"/>
        <w:rPr>
          <w:sz w:val="22"/>
          <w:szCs w:val="22"/>
        </w:rPr>
      </w:pPr>
      <w:r w:rsidRPr="00C67282">
        <w:rPr>
          <w:sz w:val="22"/>
          <w:szCs w:val="22"/>
        </w:rPr>
        <w:t>La délégation de pouvoir de vote est limité</w:t>
      </w:r>
      <w:r w:rsidR="008F7F5B" w:rsidRPr="00C67282">
        <w:rPr>
          <w:sz w:val="22"/>
          <w:szCs w:val="22"/>
        </w:rPr>
        <w:t>e</w:t>
      </w:r>
      <w:r w:rsidRPr="00C67282">
        <w:rPr>
          <w:sz w:val="22"/>
          <w:szCs w:val="22"/>
        </w:rPr>
        <w:t xml:space="preserve"> à trois (3) </w:t>
      </w:r>
      <w:r w:rsidR="00F3696C" w:rsidRPr="00C67282">
        <w:rPr>
          <w:sz w:val="22"/>
          <w:szCs w:val="22"/>
        </w:rPr>
        <w:t>pouvoirs maximums</w:t>
      </w:r>
      <w:r w:rsidR="008F7F5B" w:rsidRPr="00C67282">
        <w:rPr>
          <w:sz w:val="22"/>
          <w:szCs w:val="22"/>
        </w:rPr>
        <w:t xml:space="preserve"> par membre avec i</w:t>
      </w:r>
      <w:r w:rsidRPr="00C67282">
        <w:rPr>
          <w:sz w:val="22"/>
          <w:szCs w:val="22"/>
        </w:rPr>
        <w:t>dentification du porteur.</w:t>
      </w:r>
    </w:p>
    <w:p w14:paraId="1CA9480E" w14:textId="77777777" w:rsidR="00C91260" w:rsidRPr="00C67282" w:rsidRDefault="00C91260" w:rsidP="001334F1">
      <w:pPr>
        <w:jc w:val="both"/>
        <w:rPr>
          <w:sz w:val="22"/>
          <w:szCs w:val="22"/>
        </w:rPr>
      </w:pPr>
    </w:p>
    <w:p w14:paraId="253E1216" w14:textId="77777777" w:rsidR="00C91260" w:rsidRPr="00C67282" w:rsidRDefault="00C91260" w:rsidP="001334F1">
      <w:pPr>
        <w:jc w:val="both"/>
        <w:rPr>
          <w:sz w:val="22"/>
          <w:szCs w:val="22"/>
        </w:rPr>
      </w:pPr>
      <w:r w:rsidRPr="00C67282">
        <w:rPr>
          <w:sz w:val="22"/>
          <w:szCs w:val="22"/>
        </w:rPr>
        <w:t xml:space="preserve">L’Assemblée Générale doit être, dans la mesure du possible, effectuée avant les Assemblées Générales </w:t>
      </w:r>
      <w:r w:rsidR="00F53F3F" w:rsidRPr="00C67282">
        <w:rPr>
          <w:sz w:val="22"/>
          <w:szCs w:val="22"/>
        </w:rPr>
        <w:t>de la FFHB, de la Ligue PACA et du comité</w:t>
      </w:r>
      <w:r w:rsidR="002F5034" w:rsidRPr="00C67282">
        <w:rPr>
          <w:sz w:val="22"/>
          <w:szCs w:val="22"/>
        </w:rPr>
        <w:t xml:space="preserve"> du Var</w:t>
      </w:r>
      <w:r w:rsidR="00F53F3F" w:rsidRPr="00C67282">
        <w:rPr>
          <w:sz w:val="22"/>
          <w:szCs w:val="22"/>
        </w:rPr>
        <w:t>.</w:t>
      </w:r>
    </w:p>
    <w:p w14:paraId="59489707" w14:textId="77777777" w:rsidR="003A4B5F" w:rsidRPr="00C67282" w:rsidRDefault="003A4B5F" w:rsidP="001334F1">
      <w:pPr>
        <w:jc w:val="both"/>
        <w:rPr>
          <w:sz w:val="22"/>
          <w:szCs w:val="22"/>
        </w:rPr>
      </w:pPr>
    </w:p>
    <w:p w14:paraId="50D6DADB" w14:textId="77777777" w:rsidR="00667AFE" w:rsidRPr="00C67282" w:rsidRDefault="00667AFE" w:rsidP="00667AFE">
      <w:pPr>
        <w:spacing w:before="100" w:beforeAutospacing="1" w:after="100" w:afterAutospacing="1"/>
        <w:contextualSpacing/>
        <w:rPr>
          <w:sz w:val="22"/>
          <w:szCs w:val="22"/>
        </w:rPr>
      </w:pPr>
      <w:r w:rsidRPr="00C67282">
        <w:rPr>
          <w:b/>
          <w:bCs/>
          <w:sz w:val="22"/>
          <w:szCs w:val="22"/>
        </w:rPr>
        <w:t>Vote par voie électronique </w:t>
      </w:r>
      <w:r w:rsidRPr="00C67282">
        <w:rPr>
          <w:sz w:val="22"/>
          <w:szCs w:val="22"/>
        </w:rPr>
        <w:t>:</w:t>
      </w:r>
    </w:p>
    <w:p w14:paraId="5D96F24D" w14:textId="77777777" w:rsidR="00667AFE" w:rsidRPr="00C67282" w:rsidRDefault="00667AFE" w:rsidP="00667AFE">
      <w:pPr>
        <w:spacing w:before="100" w:beforeAutospacing="1" w:after="100" w:afterAutospacing="1"/>
        <w:contextualSpacing/>
        <w:rPr>
          <w:sz w:val="22"/>
          <w:szCs w:val="22"/>
        </w:rPr>
      </w:pPr>
      <w:r w:rsidRPr="00C67282">
        <w:rPr>
          <w:sz w:val="22"/>
          <w:szCs w:val="22"/>
        </w:rPr>
        <w:t>Lors de l’assemblée générale, le vote par voie électronique n’est pas admis.</w:t>
      </w:r>
    </w:p>
    <w:p w14:paraId="02DA5FA6" w14:textId="77777777" w:rsidR="00667AFE" w:rsidRPr="00C67282" w:rsidRDefault="00667AFE" w:rsidP="00667AFE">
      <w:pPr>
        <w:spacing w:before="100" w:beforeAutospacing="1" w:after="100" w:afterAutospacing="1"/>
        <w:contextualSpacing/>
        <w:rPr>
          <w:sz w:val="22"/>
          <w:szCs w:val="22"/>
        </w:rPr>
      </w:pPr>
      <w:r w:rsidRPr="00C67282">
        <w:rPr>
          <w:sz w:val="22"/>
          <w:szCs w:val="22"/>
        </w:rPr>
        <w:t xml:space="preserve"> </w:t>
      </w:r>
    </w:p>
    <w:p w14:paraId="0E941775" w14:textId="77777777" w:rsidR="00F3696C" w:rsidRPr="00C67282" w:rsidRDefault="00667AFE" w:rsidP="00667AFE">
      <w:pPr>
        <w:spacing w:before="100" w:beforeAutospacing="1" w:after="100" w:afterAutospacing="1"/>
        <w:contextualSpacing/>
        <w:rPr>
          <w:sz w:val="22"/>
          <w:szCs w:val="22"/>
        </w:rPr>
      </w:pPr>
      <w:r w:rsidRPr="00C67282">
        <w:rPr>
          <w:sz w:val="22"/>
          <w:szCs w:val="22"/>
        </w:rPr>
        <w:t xml:space="preserve">Toutefois en cas de situation exceptionnelle ou pour répondre à l’urgence, le Président peut avec l’accord du Bureau Directeur, convoquer une Assemblée Générale avec un vote par voie électronique, à condition que le quorum prévu soit respecté, sur tous les sujets proposés (approbation des comptes, budgets, vœux, rapports, </w:t>
      </w:r>
      <w:proofErr w:type="spellStart"/>
      <w:r w:rsidRPr="00C67282">
        <w:rPr>
          <w:sz w:val="22"/>
          <w:szCs w:val="22"/>
        </w:rPr>
        <w:t>ect</w:t>
      </w:r>
      <w:proofErr w:type="spellEnd"/>
      <w:r w:rsidRPr="00C67282">
        <w:rPr>
          <w:sz w:val="22"/>
          <w:szCs w:val="22"/>
        </w:rPr>
        <w:t>) à l’exception des votes portants sur des personnes, en particulier l’élection du Conseil d’Administration.</w:t>
      </w:r>
    </w:p>
    <w:p w14:paraId="6254A72A" w14:textId="77777777" w:rsidR="00F3696C" w:rsidRPr="00C67282" w:rsidRDefault="00F3696C" w:rsidP="00D53740">
      <w:pPr>
        <w:jc w:val="center"/>
        <w:rPr>
          <w:b/>
          <w:bCs/>
          <w:iCs/>
          <w:sz w:val="22"/>
          <w:szCs w:val="22"/>
        </w:rPr>
      </w:pPr>
    </w:p>
    <w:p w14:paraId="62538334" w14:textId="77777777" w:rsidR="00C67282" w:rsidRDefault="00C67282" w:rsidP="00D53740">
      <w:pPr>
        <w:jc w:val="center"/>
        <w:rPr>
          <w:b/>
          <w:bCs/>
          <w:iCs/>
          <w:sz w:val="22"/>
          <w:szCs w:val="22"/>
        </w:rPr>
      </w:pPr>
    </w:p>
    <w:p w14:paraId="1FAD0888" w14:textId="77777777" w:rsidR="00C67282" w:rsidRDefault="00C67282" w:rsidP="00D53740">
      <w:pPr>
        <w:jc w:val="center"/>
        <w:rPr>
          <w:b/>
          <w:bCs/>
          <w:iCs/>
          <w:sz w:val="22"/>
          <w:szCs w:val="22"/>
        </w:rPr>
      </w:pPr>
    </w:p>
    <w:p w14:paraId="649DE7EC" w14:textId="4C2D0D37" w:rsidR="003A4B5F" w:rsidRDefault="003A4B5F" w:rsidP="00D53740">
      <w:pPr>
        <w:jc w:val="center"/>
        <w:rPr>
          <w:b/>
          <w:bCs/>
          <w:iCs/>
          <w:sz w:val="22"/>
          <w:szCs w:val="22"/>
        </w:rPr>
      </w:pPr>
      <w:r w:rsidRPr="00C67282">
        <w:rPr>
          <w:b/>
          <w:bCs/>
          <w:iCs/>
          <w:sz w:val="22"/>
          <w:szCs w:val="22"/>
        </w:rPr>
        <w:t>SECTION</w:t>
      </w:r>
      <w:r w:rsidR="00F24034" w:rsidRPr="00C67282">
        <w:rPr>
          <w:b/>
          <w:bCs/>
          <w:iCs/>
          <w:sz w:val="22"/>
          <w:szCs w:val="22"/>
        </w:rPr>
        <w:t> </w:t>
      </w:r>
      <w:r w:rsidRPr="00C67282">
        <w:rPr>
          <w:b/>
          <w:bCs/>
          <w:iCs/>
          <w:sz w:val="22"/>
          <w:szCs w:val="22"/>
        </w:rPr>
        <w:t xml:space="preserve">2 </w:t>
      </w:r>
      <w:r w:rsidR="00F24034" w:rsidRPr="00C67282">
        <w:rPr>
          <w:b/>
          <w:bCs/>
          <w:iCs/>
          <w:sz w:val="22"/>
          <w:szCs w:val="22"/>
        </w:rPr>
        <w:t>—</w:t>
      </w:r>
      <w:r w:rsidRPr="00C67282">
        <w:rPr>
          <w:b/>
          <w:bCs/>
          <w:iCs/>
          <w:sz w:val="22"/>
          <w:szCs w:val="22"/>
        </w:rPr>
        <w:t xml:space="preserve"> </w:t>
      </w:r>
      <w:r w:rsidR="001C2819" w:rsidRPr="00C67282">
        <w:rPr>
          <w:b/>
          <w:bCs/>
          <w:iCs/>
          <w:sz w:val="22"/>
          <w:szCs w:val="22"/>
        </w:rPr>
        <w:t>PRÉPARATION</w:t>
      </w:r>
    </w:p>
    <w:p w14:paraId="7760DF94" w14:textId="5A6E207C" w:rsidR="00C67282" w:rsidRDefault="00C67282" w:rsidP="00D53740">
      <w:pPr>
        <w:jc w:val="center"/>
        <w:rPr>
          <w:b/>
          <w:bCs/>
          <w:iCs/>
          <w:sz w:val="22"/>
          <w:szCs w:val="22"/>
        </w:rPr>
      </w:pPr>
    </w:p>
    <w:p w14:paraId="4DE1084B" w14:textId="77777777" w:rsidR="00C67282" w:rsidRPr="00C67282" w:rsidRDefault="00C67282" w:rsidP="00D53740">
      <w:pPr>
        <w:jc w:val="center"/>
        <w:rPr>
          <w:b/>
          <w:bCs/>
          <w:iCs/>
          <w:sz w:val="22"/>
          <w:szCs w:val="22"/>
        </w:rPr>
      </w:pPr>
    </w:p>
    <w:p w14:paraId="18D737A2" w14:textId="77777777" w:rsidR="003A4B5F" w:rsidRPr="00C67282" w:rsidRDefault="003A4B5F" w:rsidP="001334F1">
      <w:pPr>
        <w:jc w:val="both"/>
        <w:rPr>
          <w:b/>
          <w:bCs/>
          <w:sz w:val="22"/>
          <w:szCs w:val="22"/>
        </w:rPr>
      </w:pPr>
    </w:p>
    <w:p w14:paraId="137DEEBD" w14:textId="77777777" w:rsidR="003A4B5F" w:rsidRPr="00C67282" w:rsidRDefault="003A4B5F" w:rsidP="00146489">
      <w:pPr>
        <w:jc w:val="center"/>
        <w:rPr>
          <w:b/>
          <w:bCs/>
          <w:color w:val="00B050"/>
        </w:rPr>
      </w:pPr>
      <w:r w:rsidRPr="00C67282">
        <w:rPr>
          <w:b/>
          <w:bCs/>
          <w:color w:val="00B050"/>
        </w:rPr>
        <w:t>ARTICLE</w:t>
      </w:r>
      <w:r w:rsidR="00F24034" w:rsidRPr="00C67282">
        <w:rPr>
          <w:b/>
          <w:bCs/>
          <w:color w:val="00B050"/>
        </w:rPr>
        <w:t> </w:t>
      </w:r>
      <w:r w:rsidRPr="00C67282">
        <w:rPr>
          <w:b/>
          <w:bCs/>
          <w:color w:val="00B050"/>
        </w:rPr>
        <w:t>2</w:t>
      </w:r>
    </w:p>
    <w:p w14:paraId="613C7491" w14:textId="77777777" w:rsidR="003A4B5F" w:rsidRPr="00C67282" w:rsidRDefault="003A4B5F" w:rsidP="001334F1">
      <w:pPr>
        <w:jc w:val="both"/>
        <w:rPr>
          <w:sz w:val="22"/>
          <w:szCs w:val="22"/>
        </w:rPr>
      </w:pPr>
    </w:p>
    <w:p w14:paraId="6750C972" w14:textId="77777777" w:rsidR="003A4B5F" w:rsidRPr="00C67282" w:rsidRDefault="003A4B5F" w:rsidP="001334F1">
      <w:pPr>
        <w:jc w:val="both"/>
        <w:rPr>
          <w:sz w:val="22"/>
          <w:szCs w:val="22"/>
        </w:rPr>
      </w:pPr>
      <w:r w:rsidRPr="00C67282">
        <w:rPr>
          <w:sz w:val="22"/>
          <w:szCs w:val="22"/>
        </w:rPr>
        <w:t>La convocation à l’As</w:t>
      </w:r>
      <w:r w:rsidR="00AC2048" w:rsidRPr="00C67282">
        <w:rPr>
          <w:sz w:val="22"/>
          <w:szCs w:val="22"/>
        </w:rPr>
        <w:t>semblée Générale doit être diffusée</w:t>
      </w:r>
      <w:r w:rsidRPr="00C67282">
        <w:rPr>
          <w:sz w:val="22"/>
          <w:szCs w:val="22"/>
        </w:rPr>
        <w:t xml:space="preserve"> au moins deux (2) semaines avant la date fixée pour sa tenue.</w:t>
      </w:r>
    </w:p>
    <w:p w14:paraId="214D1466" w14:textId="77777777" w:rsidR="003A4B5F" w:rsidRPr="00C67282" w:rsidRDefault="003A4B5F" w:rsidP="001334F1">
      <w:pPr>
        <w:jc w:val="both"/>
        <w:rPr>
          <w:sz w:val="22"/>
          <w:szCs w:val="22"/>
        </w:rPr>
      </w:pPr>
    </w:p>
    <w:p w14:paraId="25145BCE" w14:textId="77777777" w:rsidR="003A4B5F" w:rsidRPr="00C67282" w:rsidRDefault="003A4B5F" w:rsidP="00E207A1">
      <w:pPr>
        <w:jc w:val="both"/>
        <w:rPr>
          <w:sz w:val="22"/>
          <w:szCs w:val="22"/>
        </w:rPr>
      </w:pPr>
      <w:r w:rsidRPr="00C67282">
        <w:rPr>
          <w:sz w:val="22"/>
          <w:szCs w:val="22"/>
        </w:rPr>
        <w:t xml:space="preserve">Toute proposition de modifications aux statuts et règlement doit parvenir par écrit au siège du club </w:t>
      </w:r>
      <w:r w:rsidR="003A599F" w:rsidRPr="00C67282">
        <w:rPr>
          <w:sz w:val="22"/>
          <w:szCs w:val="22"/>
        </w:rPr>
        <w:t>2 mois</w:t>
      </w:r>
      <w:r w:rsidRPr="00C67282">
        <w:rPr>
          <w:sz w:val="22"/>
          <w:szCs w:val="22"/>
        </w:rPr>
        <w:t xml:space="preserve"> avant la date fixée pour l’Assemblée Générale.</w:t>
      </w:r>
    </w:p>
    <w:p w14:paraId="1912C402" w14:textId="77777777" w:rsidR="003A599F" w:rsidRPr="00C67282" w:rsidRDefault="003A599F" w:rsidP="001334F1">
      <w:pPr>
        <w:jc w:val="both"/>
        <w:rPr>
          <w:sz w:val="22"/>
          <w:szCs w:val="22"/>
        </w:rPr>
      </w:pPr>
    </w:p>
    <w:p w14:paraId="7FF62FDA" w14:textId="77777777" w:rsidR="003A4B5F" w:rsidRPr="00C67282" w:rsidRDefault="003A599F" w:rsidP="001334F1">
      <w:pPr>
        <w:jc w:val="both"/>
        <w:rPr>
          <w:sz w:val="22"/>
          <w:szCs w:val="22"/>
        </w:rPr>
      </w:pPr>
      <w:r w:rsidRPr="00C67282">
        <w:rPr>
          <w:sz w:val="22"/>
          <w:szCs w:val="22"/>
        </w:rPr>
        <w:t xml:space="preserve">Le conseil d’administration doit valider les vœux recevables </w:t>
      </w:r>
      <w:r w:rsidR="001C2819" w:rsidRPr="00C67282">
        <w:rPr>
          <w:sz w:val="22"/>
          <w:szCs w:val="22"/>
        </w:rPr>
        <w:t>en vue</w:t>
      </w:r>
      <w:r w:rsidRPr="00C67282">
        <w:rPr>
          <w:sz w:val="22"/>
          <w:szCs w:val="22"/>
        </w:rPr>
        <w:t xml:space="preserve"> de la présentation à l’assemblée générale.</w:t>
      </w:r>
    </w:p>
    <w:p w14:paraId="2296C811" w14:textId="77777777" w:rsidR="003A599F" w:rsidRPr="00C67282" w:rsidRDefault="003A599F" w:rsidP="001334F1">
      <w:pPr>
        <w:jc w:val="both"/>
        <w:rPr>
          <w:sz w:val="22"/>
          <w:szCs w:val="22"/>
        </w:rPr>
      </w:pPr>
    </w:p>
    <w:p w14:paraId="0D85F00C" w14:textId="77777777" w:rsidR="008D32D6" w:rsidRPr="00C67282" w:rsidRDefault="008D32D6" w:rsidP="001334F1">
      <w:pPr>
        <w:jc w:val="both"/>
        <w:rPr>
          <w:sz w:val="22"/>
          <w:szCs w:val="22"/>
        </w:rPr>
      </w:pPr>
      <w:r w:rsidRPr="00C67282">
        <w:rPr>
          <w:sz w:val="22"/>
          <w:szCs w:val="22"/>
        </w:rPr>
        <w:t>Toute question non parvenue au club dans le délai ci-dessus fixé ne pourra être examinée par l’Assemblée Générale.</w:t>
      </w:r>
    </w:p>
    <w:p w14:paraId="6656B4DA" w14:textId="77777777" w:rsidR="008D32D6" w:rsidRPr="00C67282" w:rsidRDefault="008D32D6" w:rsidP="001334F1">
      <w:pPr>
        <w:jc w:val="both"/>
        <w:rPr>
          <w:sz w:val="22"/>
          <w:szCs w:val="22"/>
        </w:rPr>
      </w:pPr>
      <w:r w:rsidRPr="00C67282">
        <w:rPr>
          <w:sz w:val="22"/>
          <w:szCs w:val="22"/>
        </w:rPr>
        <w:t xml:space="preserve">Les éventuels appels de candidature à un poste </w:t>
      </w:r>
      <w:r w:rsidR="00AB3496" w:rsidRPr="00C67282">
        <w:rPr>
          <w:sz w:val="22"/>
          <w:szCs w:val="22"/>
        </w:rPr>
        <w:t>vacant</w:t>
      </w:r>
      <w:r w:rsidR="00AB3496" w:rsidRPr="00C67282">
        <w:rPr>
          <w:sz w:val="22"/>
          <w:szCs w:val="22"/>
          <w:u w:val="single"/>
        </w:rPr>
        <w:t xml:space="preserve"> </w:t>
      </w:r>
      <w:r w:rsidRPr="00C67282">
        <w:rPr>
          <w:sz w:val="22"/>
          <w:szCs w:val="22"/>
        </w:rPr>
        <w:t>au Conseil d’Administration sont joints aux convocations et dans ce cas, des imprimés officiels de dépôt de candidature y sont annexés (1).</w:t>
      </w:r>
    </w:p>
    <w:p w14:paraId="27650DC0" w14:textId="77777777" w:rsidR="008D32D6" w:rsidRPr="00CC1E2F" w:rsidRDefault="008D32D6" w:rsidP="001334F1">
      <w:pPr>
        <w:jc w:val="both"/>
      </w:pPr>
    </w:p>
    <w:p w14:paraId="6ACD5092" w14:textId="33FED772" w:rsidR="000F68D2" w:rsidRDefault="000F68D2" w:rsidP="00D53740">
      <w:pPr>
        <w:jc w:val="center"/>
        <w:rPr>
          <w:b/>
          <w:bCs/>
          <w:iCs/>
        </w:rPr>
      </w:pPr>
    </w:p>
    <w:p w14:paraId="529BF98B" w14:textId="44C12E20" w:rsidR="00C67282" w:rsidRDefault="00C67282" w:rsidP="00D53740">
      <w:pPr>
        <w:jc w:val="center"/>
        <w:rPr>
          <w:b/>
          <w:bCs/>
          <w:iCs/>
        </w:rPr>
      </w:pPr>
    </w:p>
    <w:p w14:paraId="4213594B" w14:textId="7B5559A6" w:rsidR="00C67282" w:rsidRDefault="00C67282" w:rsidP="00D53740">
      <w:pPr>
        <w:jc w:val="center"/>
        <w:rPr>
          <w:b/>
          <w:bCs/>
          <w:iCs/>
        </w:rPr>
      </w:pPr>
    </w:p>
    <w:p w14:paraId="145D397B" w14:textId="5772E70B" w:rsidR="00C67282" w:rsidRDefault="00C67282" w:rsidP="00D53740">
      <w:pPr>
        <w:jc w:val="center"/>
        <w:rPr>
          <w:b/>
          <w:bCs/>
          <w:iCs/>
        </w:rPr>
      </w:pPr>
    </w:p>
    <w:p w14:paraId="6E167626" w14:textId="6EBF71E2" w:rsidR="00C67282" w:rsidRDefault="00C67282" w:rsidP="00D53740">
      <w:pPr>
        <w:jc w:val="center"/>
        <w:rPr>
          <w:b/>
          <w:bCs/>
          <w:iCs/>
        </w:rPr>
      </w:pPr>
    </w:p>
    <w:p w14:paraId="4180E276" w14:textId="77777777" w:rsidR="00C67282" w:rsidRDefault="00C67282" w:rsidP="00D53740">
      <w:pPr>
        <w:jc w:val="center"/>
        <w:rPr>
          <w:b/>
          <w:bCs/>
          <w:iCs/>
        </w:rPr>
      </w:pPr>
    </w:p>
    <w:p w14:paraId="6198D85D" w14:textId="77777777" w:rsidR="000F68D2" w:rsidRDefault="000F68D2" w:rsidP="00D53740">
      <w:pPr>
        <w:jc w:val="center"/>
        <w:rPr>
          <w:b/>
          <w:bCs/>
          <w:iCs/>
        </w:rPr>
      </w:pPr>
    </w:p>
    <w:p w14:paraId="3FB15435" w14:textId="77777777" w:rsidR="008D32D6" w:rsidRPr="00CC1E2F" w:rsidRDefault="008D32D6" w:rsidP="00D53740">
      <w:pPr>
        <w:jc w:val="center"/>
        <w:rPr>
          <w:b/>
          <w:bCs/>
          <w:iCs/>
        </w:rPr>
      </w:pPr>
      <w:r w:rsidRPr="00CC1E2F">
        <w:rPr>
          <w:b/>
          <w:bCs/>
          <w:iCs/>
        </w:rPr>
        <w:t>SECTION</w:t>
      </w:r>
      <w:r w:rsidR="00F24034">
        <w:rPr>
          <w:b/>
          <w:bCs/>
          <w:iCs/>
        </w:rPr>
        <w:t> </w:t>
      </w:r>
      <w:r w:rsidRPr="00CC1E2F">
        <w:rPr>
          <w:b/>
          <w:bCs/>
          <w:iCs/>
        </w:rPr>
        <w:t xml:space="preserve">3 </w:t>
      </w:r>
      <w:r w:rsidR="00F24034">
        <w:rPr>
          <w:b/>
          <w:bCs/>
          <w:iCs/>
        </w:rPr>
        <w:t>—</w:t>
      </w:r>
      <w:r w:rsidRPr="00CC1E2F">
        <w:rPr>
          <w:b/>
          <w:bCs/>
          <w:iCs/>
        </w:rPr>
        <w:t xml:space="preserve"> ORDRE DU JOUR</w:t>
      </w:r>
    </w:p>
    <w:p w14:paraId="10F848BA" w14:textId="4D07F784" w:rsidR="008D32D6" w:rsidRDefault="008D32D6" w:rsidP="001334F1">
      <w:pPr>
        <w:jc w:val="both"/>
        <w:rPr>
          <w:b/>
          <w:bCs/>
        </w:rPr>
      </w:pPr>
    </w:p>
    <w:p w14:paraId="45AF6DBA" w14:textId="77777777" w:rsidR="00C67282" w:rsidRPr="00CC1E2F" w:rsidRDefault="00C67282" w:rsidP="001334F1">
      <w:pPr>
        <w:jc w:val="both"/>
        <w:rPr>
          <w:b/>
          <w:bCs/>
        </w:rPr>
      </w:pPr>
    </w:p>
    <w:p w14:paraId="200AC863" w14:textId="77777777" w:rsidR="008D32D6" w:rsidRPr="00146489" w:rsidRDefault="008D32D6" w:rsidP="00146489">
      <w:pPr>
        <w:jc w:val="center"/>
        <w:rPr>
          <w:b/>
          <w:bCs/>
          <w:color w:val="00B050"/>
        </w:rPr>
      </w:pPr>
      <w:r w:rsidRPr="00146489">
        <w:rPr>
          <w:b/>
          <w:bCs/>
          <w:color w:val="00B050"/>
        </w:rPr>
        <w:t>ARTICLE</w:t>
      </w:r>
      <w:r w:rsidR="00F24034">
        <w:rPr>
          <w:b/>
          <w:bCs/>
          <w:color w:val="00B050"/>
        </w:rPr>
        <w:t> </w:t>
      </w:r>
      <w:r w:rsidRPr="00146489">
        <w:rPr>
          <w:b/>
          <w:bCs/>
          <w:color w:val="00B050"/>
        </w:rPr>
        <w:t>3</w:t>
      </w:r>
    </w:p>
    <w:p w14:paraId="58B63603" w14:textId="77777777" w:rsidR="008D32D6" w:rsidRPr="00CC1E2F" w:rsidRDefault="008D32D6" w:rsidP="001334F1">
      <w:pPr>
        <w:jc w:val="both"/>
      </w:pPr>
    </w:p>
    <w:p w14:paraId="6142E5D5" w14:textId="77777777" w:rsidR="008D32D6" w:rsidRPr="00C67282" w:rsidRDefault="008D32D6" w:rsidP="001334F1">
      <w:pPr>
        <w:jc w:val="both"/>
        <w:rPr>
          <w:sz w:val="22"/>
          <w:szCs w:val="22"/>
        </w:rPr>
      </w:pPr>
      <w:r w:rsidRPr="00C67282">
        <w:rPr>
          <w:sz w:val="22"/>
          <w:szCs w:val="22"/>
        </w:rPr>
        <w:t>L’ordre du jour est envoyé aux membres du club et aux membres du Conseil d</w:t>
      </w:r>
      <w:r w:rsidR="003A599F" w:rsidRPr="00C67282">
        <w:rPr>
          <w:sz w:val="22"/>
          <w:szCs w:val="22"/>
        </w:rPr>
        <w:t>’Administration au moins deux semaine</w:t>
      </w:r>
      <w:r w:rsidR="00250BF5" w:rsidRPr="00C67282">
        <w:rPr>
          <w:sz w:val="22"/>
          <w:szCs w:val="22"/>
        </w:rPr>
        <w:t>s</w:t>
      </w:r>
      <w:r w:rsidRPr="00C67282">
        <w:rPr>
          <w:sz w:val="22"/>
          <w:szCs w:val="22"/>
        </w:rPr>
        <w:t xml:space="preserve"> avant la date fixée.</w:t>
      </w:r>
    </w:p>
    <w:p w14:paraId="5E7806ED" w14:textId="77777777" w:rsidR="008D32D6" w:rsidRPr="00C67282" w:rsidRDefault="008D32D6" w:rsidP="001334F1">
      <w:pPr>
        <w:jc w:val="both"/>
        <w:rPr>
          <w:sz w:val="22"/>
          <w:szCs w:val="22"/>
        </w:rPr>
      </w:pPr>
    </w:p>
    <w:p w14:paraId="3DAE972D" w14:textId="77777777" w:rsidR="008D32D6" w:rsidRPr="00C67282" w:rsidRDefault="008D32D6" w:rsidP="001334F1">
      <w:pPr>
        <w:jc w:val="both"/>
        <w:rPr>
          <w:sz w:val="22"/>
          <w:szCs w:val="22"/>
        </w:rPr>
      </w:pPr>
      <w:r w:rsidRPr="00C67282">
        <w:rPr>
          <w:sz w:val="22"/>
          <w:szCs w:val="22"/>
        </w:rPr>
        <w:t>En annexe est joint un mandat en blanc destiné au représentant d’</w:t>
      </w:r>
      <w:r w:rsidR="000C2F69" w:rsidRPr="00C67282">
        <w:rPr>
          <w:sz w:val="22"/>
          <w:szCs w:val="22"/>
        </w:rPr>
        <w:t>un membre.</w:t>
      </w:r>
    </w:p>
    <w:p w14:paraId="6DEA7475" w14:textId="77777777" w:rsidR="002E1CCA" w:rsidRPr="00C67282" w:rsidRDefault="002E1CCA" w:rsidP="001334F1">
      <w:pPr>
        <w:jc w:val="both"/>
        <w:rPr>
          <w:sz w:val="22"/>
          <w:szCs w:val="22"/>
        </w:rPr>
      </w:pPr>
    </w:p>
    <w:p w14:paraId="5682A7E9" w14:textId="77777777" w:rsidR="000C2F69" w:rsidRPr="00C67282" w:rsidRDefault="000C2F69" w:rsidP="001334F1">
      <w:pPr>
        <w:jc w:val="both"/>
        <w:rPr>
          <w:sz w:val="22"/>
          <w:szCs w:val="22"/>
        </w:rPr>
      </w:pPr>
      <w:r w:rsidRPr="00C67282">
        <w:rPr>
          <w:sz w:val="22"/>
          <w:szCs w:val="22"/>
        </w:rPr>
        <w:t>L’ordre du jour comporte au moins et obligatoirement les points suivants :</w:t>
      </w:r>
    </w:p>
    <w:p w14:paraId="6D7075C6" w14:textId="77777777" w:rsidR="000C2F69" w:rsidRPr="00C67282" w:rsidRDefault="000C2F69" w:rsidP="001334F1">
      <w:pPr>
        <w:numPr>
          <w:ilvl w:val="0"/>
          <w:numId w:val="1"/>
        </w:numPr>
        <w:jc w:val="both"/>
        <w:rPr>
          <w:sz w:val="22"/>
          <w:szCs w:val="22"/>
        </w:rPr>
      </w:pPr>
      <w:r w:rsidRPr="00C67282">
        <w:rPr>
          <w:sz w:val="22"/>
          <w:szCs w:val="22"/>
        </w:rPr>
        <w:t>Vérification du quorum,</w:t>
      </w:r>
    </w:p>
    <w:p w14:paraId="0E632EDC" w14:textId="77777777" w:rsidR="000C2F69" w:rsidRPr="00C67282" w:rsidRDefault="000C2F69" w:rsidP="001334F1">
      <w:pPr>
        <w:numPr>
          <w:ilvl w:val="0"/>
          <w:numId w:val="1"/>
        </w:numPr>
        <w:jc w:val="both"/>
        <w:rPr>
          <w:sz w:val="22"/>
          <w:szCs w:val="22"/>
        </w:rPr>
      </w:pPr>
      <w:r w:rsidRPr="00C67282">
        <w:rPr>
          <w:sz w:val="22"/>
          <w:szCs w:val="22"/>
        </w:rPr>
        <w:t>Adoption du procès-verbal de la dernière Assemblée Générale,</w:t>
      </w:r>
    </w:p>
    <w:p w14:paraId="0E096034" w14:textId="77777777" w:rsidR="000C2F69" w:rsidRPr="00C67282" w:rsidRDefault="000C2F69" w:rsidP="001334F1">
      <w:pPr>
        <w:numPr>
          <w:ilvl w:val="0"/>
          <w:numId w:val="1"/>
        </w:numPr>
        <w:jc w:val="both"/>
        <w:rPr>
          <w:sz w:val="22"/>
          <w:szCs w:val="22"/>
        </w:rPr>
      </w:pPr>
      <w:r w:rsidRPr="00C67282">
        <w:rPr>
          <w:sz w:val="22"/>
          <w:szCs w:val="22"/>
        </w:rPr>
        <w:t xml:space="preserve">Présentation </w:t>
      </w:r>
      <w:r w:rsidR="00E207A1" w:rsidRPr="00C67282">
        <w:rPr>
          <w:sz w:val="22"/>
          <w:szCs w:val="22"/>
        </w:rPr>
        <w:t xml:space="preserve">et vote </w:t>
      </w:r>
      <w:r w:rsidRPr="00C67282">
        <w:rPr>
          <w:sz w:val="22"/>
          <w:szCs w:val="22"/>
        </w:rPr>
        <w:t>du rapport moral,</w:t>
      </w:r>
    </w:p>
    <w:p w14:paraId="18BC59CC" w14:textId="77777777" w:rsidR="000C2F69" w:rsidRPr="00C67282" w:rsidRDefault="000C2F69" w:rsidP="001334F1">
      <w:pPr>
        <w:numPr>
          <w:ilvl w:val="0"/>
          <w:numId w:val="1"/>
        </w:numPr>
        <w:jc w:val="both"/>
        <w:rPr>
          <w:sz w:val="22"/>
          <w:szCs w:val="22"/>
        </w:rPr>
      </w:pPr>
      <w:r w:rsidRPr="00C67282">
        <w:rPr>
          <w:sz w:val="22"/>
          <w:szCs w:val="22"/>
        </w:rPr>
        <w:t xml:space="preserve">Présentation </w:t>
      </w:r>
      <w:r w:rsidR="00E207A1" w:rsidRPr="00C67282">
        <w:rPr>
          <w:sz w:val="22"/>
          <w:szCs w:val="22"/>
        </w:rPr>
        <w:t xml:space="preserve">et vote </w:t>
      </w:r>
      <w:r w:rsidRPr="00C67282">
        <w:rPr>
          <w:sz w:val="22"/>
          <w:szCs w:val="22"/>
        </w:rPr>
        <w:t>du rapport financier,</w:t>
      </w:r>
    </w:p>
    <w:p w14:paraId="0CCDB5B6" w14:textId="77777777" w:rsidR="000C2F69" w:rsidRPr="00C67282" w:rsidRDefault="000C2F69" w:rsidP="001334F1">
      <w:pPr>
        <w:numPr>
          <w:ilvl w:val="0"/>
          <w:numId w:val="1"/>
        </w:numPr>
        <w:jc w:val="both"/>
        <w:rPr>
          <w:sz w:val="22"/>
          <w:szCs w:val="22"/>
        </w:rPr>
      </w:pPr>
      <w:r w:rsidRPr="00C67282">
        <w:rPr>
          <w:sz w:val="22"/>
          <w:szCs w:val="22"/>
        </w:rPr>
        <w:t>Rapport d</w:t>
      </w:r>
      <w:r w:rsidR="00C50D22" w:rsidRPr="00C67282">
        <w:rPr>
          <w:sz w:val="22"/>
          <w:szCs w:val="22"/>
        </w:rPr>
        <w:t>u</w:t>
      </w:r>
      <w:r w:rsidRPr="00C67282">
        <w:rPr>
          <w:sz w:val="22"/>
          <w:szCs w:val="22"/>
        </w:rPr>
        <w:t xml:space="preserve"> vérificateur aux comptes,</w:t>
      </w:r>
    </w:p>
    <w:p w14:paraId="4AC0CF59" w14:textId="77777777" w:rsidR="000C2F69" w:rsidRPr="00C67282" w:rsidRDefault="000C2F69" w:rsidP="001334F1">
      <w:pPr>
        <w:numPr>
          <w:ilvl w:val="0"/>
          <w:numId w:val="1"/>
        </w:numPr>
        <w:jc w:val="both"/>
        <w:rPr>
          <w:sz w:val="22"/>
          <w:szCs w:val="22"/>
        </w:rPr>
      </w:pPr>
      <w:r w:rsidRPr="00C67282">
        <w:rPr>
          <w:sz w:val="22"/>
          <w:szCs w:val="22"/>
        </w:rPr>
        <w:t>Présentation des palmarès sportifs,</w:t>
      </w:r>
    </w:p>
    <w:p w14:paraId="61DF6711" w14:textId="77777777" w:rsidR="000C2F69" w:rsidRPr="00C67282" w:rsidRDefault="000C2F69" w:rsidP="001334F1">
      <w:pPr>
        <w:numPr>
          <w:ilvl w:val="0"/>
          <w:numId w:val="1"/>
        </w:numPr>
        <w:jc w:val="both"/>
        <w:rPr>
          <w:sz w:val="22"/>
          <w:szCs w:val="22"/>
        </w:rPr>
      </w:pPr>
      <w:r w:rsidRPr="00C67282">
        <w:rPr>
          <w:sz w:val="22"/>
          <w:szCs w:val="22"/>
        </w:rPr>
        <w:t>Remise des récompenses,</w:t>
      </w:r>
    </w:p>
    <w:p w14:paraId="5281D9EE" w14:textId="77777777" w:rsidR="000C2F69" w:rsidRPr="00C67282" w:rsidRDefault="000C2F69" w:rsidP="001334F1">
      <w:pPr>
        <w:numPr>
          <w:ilvl w:val="0"/>
          <w:numId w:val="1"/>
        </w:numPr>
        <w:jc w:val="both"/>
        <w:rPr>
          <w:sz w:val="22"/>
          <w:szCs w:val="22"/>
        </w:rPr>
      </w:pPr>
      <w:r w:rsidRPr="00C67282">
        <w:rPr>
          <w:sz w:val="22"/>
          <w:szCs w:val="22"/>
        </w:rPr>
        <w:t>Vote du budget prévisionnel,</w:t>
      </w:r>
    </w:p>
    <w:p w14:paraId="5A9268BC" w14:textId="77777777" w:rsidR="000C2F69" w:rsidRPr="00C67282" w:rsidRDefault="00660A67" w:rsidP="001334F1">
      <w:pPr>
        <w:numPr>
          <w:ilvl w:val="0"/>
          <w:numId w:val="1"/>
        </w:numPr>
        <w:jc w:val="both"/>
        <w:rPr>
          <w:sz w:val="22"/>
          <w:szCs w:val="22"/>
        </w:rPr>
      </w:pPr>
      <w:r w:rsidRPr="00C67282">
        <w:rPr>
          <w:sz w:val="22"/>
          <w:szCs w:val="22"/>
        </w:rPr>
        <w:t xml:space="preserve">Élection </w:t>
      </w:r>
      <w:r w:rsidR="000C2F69" w:rsidRPr="00C67282">
        <w:rPr>
          <w:sz w:val="22"/>
          <w:szCs w:val="22"/>
        </w:rPr>
        <w:t>aux postes de membres du Conseil d’Administration,</w:t>
      </w:r>
    </w:p>
    <w:p w14:paraId="3DC8D601" w14:textId="77777777" w:rsidR="003C2BA9" w:rsidRPr="00C67282" w:rsidRDefault="00660A67" w:rsidP="001334F1">
      <w:pPr>
        <w:numPr>
          <w:ilvl w:val="0"/>
          <w:numId w:val="1"/>
        </w:numPr>
        <w:jc w:val="both"/>
        <w:rPr>
          <w:sz w:val="22"/>
          <w:szCs w:val="22"/>
        </w:rPr>
      </w:pPr>
      <w:r w:rsidRPr="00C67282">
        <w:rPr>
          <w:sz w:val="22"/>
          <w:szCs w:val="22"/>
        </w:rPr>
        <w:t xml:space="preserve">Élection </w:t>
      </w:r>
      <w:r w:rsidR="003C2BA9" w:rsidRPr="00C67282">
        <w:rPr>
          <w:sz w:val="22"/>
          <w:szCs w:val="22"/>
        </w:rPr>
        <w:t xml:space="preserve">du Président (par les membres du CA si AG </w:t>
      </w:r>
      <w:r w:rsidR="00F24034" w:rsidRPr="00C67282">
        <w:rPr>
          <w:sz w:val="22"/>
          <w:szCs w:val="22"/>
        </w:rPr>
        <w:t>électives</w:t>
      </w:r>
      <w:r w:rsidR="003C2BA9" w:rsidRPr="00C67282">
        <w:rPr>
          <w:sz w:val="22"/>
          <w:szCs w:val="22"/>
        </w:rPr>
        <w:t>)</w:t>
      </w:r>
    </w:p>
    <w:p w14:paraId="5CC6B8CE" w14:textId="77777777" w:rsidR="00A272EB" w:rsidRPr="00CC1E2F" w:rsidRDefault="00A272EB" w:rsidP="00A974E2">
      <w:pPr>
        <w:jc w:val="center"/>
        <w:rPr>
          <w:b/>
          <w:bCs/>
          <w:iCs/>
        </w:rPr>
      </w:pPr>
    </w:p>
    <w:p w14:paraId="4EACABE0" w14:textId="77777777" w:rsidR="00C91260" w:rsidRPr="00CC1E2F" w:rsidRDefault="003F730C" w:rsidP="00A974E2">
      <w:pPr>
        <w:jc w:val="center"/>
        <w:rPr>
          <w:b/>
          <w:bCs/>
          <w:iCs/>
        </w:rPr>
      </w:pPr>
      <w:r w:rsidRPr="00CC1E2F">
        <w:rPr>
          <w:b/>
          <w:bCs/>
          <w:iCs/>
        </w:rPr>
        <w:tab/>
      </w:r>
      <w:r w:rsidRPr="00CC1E2F">
        <w:rPr>
          <w:b/>
          <w:bCs/>
          <w:iCs/>
        </w:rPr>
        <w:tab/>
      </w:r>
      <w:r w:rsidRPr="00CC1E2F">
        <w:rPr>
          <w:b/>
          <w:bCs/>
          <w:iCs/>
        </w:rPr>
        <w:tab/>
      </w:r>
      <w:r w:rsidRPr="00CC1E2F">
        <w:rPr>
          <w:b/>
          <w:bCs/>
          <w:iCs/>
        </w:rPr>
        <w:tab/>
      </w:r>
      <w:r w:rsidRPr="00CC1E2F">
        <w:rPr>
          <w:b/>
          <w:bCs/>
          <w:iCs/>
        </w:rPr>
        <w:tab/>
      </w:r>
      <w:r w:rsidRPr="00CC1E2F">
        <w:rPr>
          <w:b/>
          <w:bCs/>
          <w:iCs/>
        </w:rPr>
        <w:tab/>
      </w:r>
      <w:r w:rsidRPr="00CC1E2F">
        <w:rPr>
          <w:b/>
          <w:bCs/>
          <w:iCs/>
        </w:rPr>
        <w:tab/>
      </w:r>
      <w:r w:rsidRPr="00CC1E2F">
        <w:rPr>
          <w:b/>
          <w:bCs/>
          <w:iCs/>
        </w:rPr>
        <w:tab/>
      </w:r>
      <w:r w:rsidRPr="00CC1E2F">
        <w:rPr>
          <w:b/>
          <w:bCs/>
          <w:iCs/>
        </w:rPr>
        <w:tab/>
      </w:r>
      <w:r w:rsidRPr="00CC1E2F">
        <w:rPr>
          <w:b/>
          <w:bCs/>
          <w:iCs/>
        </w:rPr>
        <w:tab/>
      </w:r>
    </w:p>
    <w:p w14:paraId="514A7F93" w14:textId="1E616BB0" w:rsidR="003F18C7" w:rsidRPr="00C67282" w:rsidRDefault="00A974E2" w:rsidP="00A974E2">
      <w:pPr>
        <w:jc w:val="center"/>
        <w:rPr>
          <w:b/>
          <w:bCs/>
          <w:iCs/>
        </w:rPr>
      </w:pPr>
      <w:r w:rsidRPr="00CC1E2F">
        <w:rPr>
          <w:b/>
          <w:bCs/>
          <w:iCs/>
        </w:rPr>
        <w:t>SECTION</w:t>
      </w:r>
      <w:r w:rsidR="00F24034">
        <w:rPr>
          <w:b/>
          <w:bCs/>
          <w:iCs/>
        </w:rPr>
        <w:t> </w:t>
      </w:r>
      <w:r w:rsidRPr="00CC1E2F">
        <w:rPr>
          <w:b/>
          <w:bCs/>
          <w:iCs/>
        </w:rPr>
        <w:t xml:space="preserve">4 </w:t>
      </w:r>
      <w:r w:rsidR="00F24034">
        <w:rPr>
          <w:b/>
          <w:bCs/>
          <w:iCs/>
        </w:rPr>
        <w:t>—</w:t>
      </w:r>
      <w:r w:rsidRPr="00CC1E2F">
        <w:rPr>
          <w:b/>
          <w:bCs/>
          <w:iCs/>
        </w:rPr>
        <w:t xml:space="preserve"> CONTRÔLE FINANCIER</w:t>
      </w:r>
      <w:r w:rsidR="00AC2048" w:rsidRPr="00CC1E2F">
        <w:rPr>
          <w:b/>
          <w:bCs/>
          <w:iCs/>
        </w:rPr>
        <w:tab/>
      </w:r>
      <w:r w:rsidR="00AC2048" w:rsidRPr="00CC1E2F">
        <w:rPr>
          <w:b/>
          <w:bCs/>
          <w:iCs/>
        </w:rPr>
        <w:tab/>
      </w:r>
    </w:p>
    <w:p w14:paraId="320D0405" w14:textId="77777777" w:rsidR="003F18C7" w:rsidRPr="00CC1E2F" w:rsidRDefault="003F18C7" w:rsidP="001334F1">
      <w:pPr>
        <w:jc w:val="both"/>
        <w:rPr>
          <w:b/>
          <w:bCs/>
        </w:rPr>
      </w:pPr>
    </w:p>
    <w:p w14:paraId="385FF096" w14:textId="76114C30" w:rsidR="000C2F69" w:rsidRDefault="00C50D22" w:rsidP="00146489">
      <w:pPr>
        <w:jc w:val="center"/>
        <w:rPr>
          <w:b/>
          <w:bCs/>
          <w:color w:val="00B050"/>
        </w:rPr>
      </w:pPr>
      <w:r w:rsidRPr="00146489">
        <w:rPr>
          <w:b/>
          <w:bCs/>
          <w:color w:val="00B050"/>
        </w:rPr>
        <w:t>ARTICLE</w:t>
      </w:r>
      <w:r w:rsidR="00F24034">
        <w:rPr>
          <w:b/>
          <w:bCs/>
          <w:color w:val="00B050"/>
        </w:rPr>
        <w:t> </w:t>
      </w:r>
      <w:r w:rsidRPr="00146489">
        <w:rPr>
          <w:b/>
          <w:bCs/>
          <w:color w:val="00B050"/>
        </w:rPr>
        <w:t>4</w:t>
      </w:r>
    </w:p>
    <w:p w14:paraId="10A4C28E" w14:textId="77777777" w:rsidR="00C67282" w:rsidRPr="00146489" w:rsidRDefault="00C67282" w:rsidP="00146489">
      <w:pPr>
        <w:jc w:val="center"/>
        <w:rPr>
          <w:b/>
          <w:bCs/>
          <w:color w:val="00B050"/>
        </w:rPr>
      </w:pPr>
    </w:p>
    <w:p w14:paraId="539D69E1" w14:textId="77777777" w:rsidR="00C50D22" w:rsidRPr="00CC1E2F" w:rsidRDefault="00C50D22" w:rsidP="001334F1">
      <w:pPr>
        <w:jc w:val="both"/>
      </w:pPr>
    </w:p>
    <w:p w14:paraId="58F3D034" w14:textId="77777777" w:rsidR="000C2F69" w:rsidRPr="00C67282" w:rsidRDefault="00C50D22" w:rsidP="001334F1">
      <w:pPr>
        <w:jc w:val="both"/>
        <w:rPr>
          <w:sz w:val="22"/>
          <w:szCs w:val="22"/>
        </w:rPr>
      </w:pPr>
      <w:r w:rsidRPr="00C67282">
        <w:rPr>
          <w:sz w:val="22"/>
          <w:szCs w:val="22"/>
        </w:rPr>
        <w:t>Le Conseil d’Administration autorise le Président, si le besoin s’en fait sentir, à contracter avec un cabinet d’expertise comptable appartenant à l’ordre des experts comptables pour attester la régularité, la sincérité et la conformité des comptes du club. Le rapport est présenté à l’Assemblée Générale avant celui du vérificateur aux comptes.</w:t>
      </w:r>
    </w:p>
    <w:p w14:paraId="1C873136" w14:textId="77777777" w:rsidR="00C50D22" w:rsidRPr="00CC1E2F" w:rsidRDefault="00C50D22" w:rsidP="001334F1">
      <w:pPr>
        <w:jc w:val="both"/>
      </w:pPr>
    </w:p>
    <w:p w14:paraId="0977A1B0" w14:textId="77777777" w:rsidR="00C50D22" w:rsidRPr="00146489" w:rsidRDefault="00C50D22" w:rsidP="00146489">
      <w:pPr>
        <w:jc w:val="center"/>
        <w:rPr>
          <w:b/>
          <w:bCs/>
          <w:color w:val="00B050"/>
        </w:rPr>
      </w:pPr>
      <w:r w:rsidRPr="00146489">
        <w:rPr>
          <w:b/>
          <w:bCs/>
          <w:color w:val="00B050"/>
        </w:rPr>
        <w:t>ARTICLE</w:t>
      </w:r>
      <w:r w:rsidR="00F24034">
        <w:rPr>
          <w:b/>
          <w:bCs/>
          <w:color w:val="00B050"/>
        </w:rPr>
        <w:t> </w:t>
      </w:r>
      <w:r w:rsidRPr="00146489">
        <w:rPr>
          <w:b/>
          <w:bCs/>
          <w:color w:val="00B050"/>
        </w:rPr>
        <w:t>5</w:t>
      </w:r>
    </w:p>
    <w:p w14:paraId="4D8291D6" w14:textId="77777777" w:rsidR="00C50D22" w:rsidRPr="00C67282" w:rsidRDefault="00C50D22" w:rsidP="001334F1">
      <w:pPr>
        <w:jc w:val="both"/>
        <w:rPr>
          <w:sz w:val="22"/>
          <w:szCs w:val="22"/>
        </w:rPr>
      </w:pPr>
    </w:p>
    <w:p w14:paraId="2521A1B9" w14:textId="77777777" w:rsidR="00C50D22" w:rsidRPr="00C67282" w:rsidRDefault="00C50D22" w:rsidP="00682443">
      <w:pPr>
        <w:ind w:firstLine="708"/>
        <w:jc w:val="both"/>
        <w:rPr>
          <w:sz w:val="22"/>
          <w:szCs w:val="22"/>
        </w:rPr>
      </w:pPr>
      <w:r w:rsidRPr="00C67282">
        <w:rPr>
          <w:sz w:val="22"/>
          <w:szCs w:val="22"/>
        </w:rPr>
        <w:t>5.1 Vérificateur aux comptes</w:t>
      </w:r>
    </w:p>
    <w:p w14:paraId="16460E07" w14:textId="77777777" w:rsidR="00384343" w:rsidRPr="00C67282" w:rsidRDefault="00384343" w:rsidP="00682443">
      <w:pPr>
        <w:ind w:firstLine="708"/>
        <w:jc w:val="both"/>
        <w:rPr>
          <w:sz w:val="22"/>
          <w:szCs w:val="22"/>
        </w:rPr>
      </w:pPr>
    </w:p>
    <w:p w14:paraId="1894D187" w14:textId="77777777" w:rsidR="00C50D22" w:rsidRPr="00C67282" w:rsidRDefault="00AC2048" w:rsidP="001334F1">
      <w:pPr>
        <w:jc w:val="both"/>
        <w:rPr>
          <w:sz w:val="22"/>
          <w:szCs w:val="22"/>
        </w:rPr>
      </w:pPr>
      <w:r w:rsidRPr="00C67282">
        <w:rPr>
          <w:sz w:val="22"/>
          <w:szCs w:val="22"/>
        </w:rPr>
        <w:t>L’Assemblée Générale peut élire</w:t>
      </w:r>
      <w:r w:rsidR="00C50D22" w:rsidRPr="00C67282">
        <w:rPr>
          <w:sz w:val="22"/>
          <w:szCs w:val="22"/>
        </w:rPr>
        <w:t xml:space="preserve"> un vérificat</w:t>
      </w:r>
      <w:r w:rsidRPr="00C67282">
        <w:rPr>
          <w:sz w:val="22"/>
          <w:szCs w:val="22"/>
        </w:rPr>
        <w:t>eur aux comptes et un suppléant</w:t>
      </w:r>
      <w:r w:rsidR="00C50D22" w:rsidRPr="00C67282">
        <w:rPr>
          <w:sz w:val="22"/>
          <w:szCs w:val="22"/>
        </w:rPr>
        <w:t xml:space="preserve"> pris en dehors du Conseil d’Administration, dont le mandat expire l’année suivante</w:t>
      </w:r>
      <w:r w:rsidR="00D82149" w:rsidRPr="00C67282">
        <w:rPr>
          <w:sz w:val="22"/>
          <w:szCs w:val="22"/>
        </w:rPr>
        <w:t xml:space="preserve"> avec le vote de l’Assemblée Générale sur la gestion financièr</w:t>
      </w:r>
      <w:r w:rsidR="00906BF9" w:rsidRPr="00C67282">
        <w:rPr>
          <w:sz w:val="22"/>
          <w:szCs w:val="22"/>
        </w:rPr>
        <w:t>e. Il ne peut être élu plus de quatre</w:t>
      </w:r>
      <w:r w:rsidR="00D82149" w:rsidRPr="00C67282">
        <w:rPr>
          <w:sz w:val="22"/>
          <w:szCs w:val="22"/>
        </w:rPr>
        <w:t xml:space="preserve"> années consécutives.</w:t>
      </w:r>
    </w:p>
    <w:p w14:paraId="2036D740" w14:textId="77777777" w:rsidR="00D82149" w:rsidRPr="00C67282" w:rsidRDefault="00D82149" w:rsidP="001334F1">
      <w:pPr>
        <w:jc w:val="both"/>
        <w:rPr>
          <w:sz w:val="22"/>
          <w:szCs w:val="22"/>
        </w:rPr>
      </w:pPr>
    </w:p>
    <w:p w14:paraId="72EC765B" w14:textId="0991A0C4" w:rsidR="00F10081" w:rsidRPr="00366B8D" w:rsidRDefault="00F10081" w:rsidP="001334F1">
      <w:pPr>
        <w:jc w:val="both"/>
        <w:rPr>
          <w:color w:val="000000" w:themeColor="text1"/>
          <w:sz w:val="22"/>
          <w:szCs w:val="22"/>
        </w:rPr>
      </w:pPr>
      <w:r w:rsidRPr="00366B8D">
        <w:rPr>
          <w:color w:val="000000" w:themeColor="text1"/>
          <w:sz w:val="22"/>
          <w:szCs w:val="22"/>
        </w:rPr>
        <w:t xml:space="preserve">Une assemblée financière sera faite </w:t>
      </w:r>
      <w:r w:rsidR="00DD4FF4" w:rsidRPr="00366B8D">
        <w:rPr>
          <w:color w:val="000000" w:themeColor="text1"/>
          <w:sz w:val="22"/>
          <w:szCs w:val="22"/>
        </w:rPr>
        <w:t xml:space="preserve">minimum </w:t>
      </w:r>
      <w:r w:rsidRPr="00366B8D">
        <w:rPr>
          <w:color w:val="000000" w:themeColor="text1"/>
          <w:sz w:val="22"/>
          <w:szCs w:val="22"/>
        </w:rPr>
        <w:t>dans les 3 mois de la clôture de l’exercice comptable</w:t>
      </w:r>
      <w:r w:rsidR="00DD4FF4" w:rsidRPr="00366B8D">
        <w:rPr>
          <w:color w:val="000000" w:themeColor="text1"/>
          <w:sz w:val="22"/>
          <w:szCs w:val="22"/>
        </w:rPr>
        <w:t>, au plus tard avant la prochaine assemblée générale de clôture de l’année sportive.</w:t>
      </w:r>
    </w:p>
    <w:p w14:paraId="74858587" w14:textId="77777777" w:rsidR="00F10081" w:rsidRPr="00C67282" w:rsidRDefault="00F10081" w:rsidP="001334F1">
      <w:pPr>
        <w:jc w:val="both"/>
        <w:rPr>
          <w:sz w:val="22"/>
          <w:szCs w:val="22"/>
        </w:rPr>
      </w:pPr>
    </w:p>
    <w:p w14:paraId="416091A4" w14:textId="77777777" w:rsidR="00D82149" w:rsidRPr="00C67282" w:rsidRDefault="00D82149" w:rsidP="001334F1">
      <w:pPr>
        <w:jc w:val="both"/>
        <w:rPr>
          <w:sz w:val="22"/>
          <w:szCs w:val="22"/>
        </w:rPr>
      </w:pPr>
      <w:r w:rsidRPr="00C67282">
        <w:rPr>
          <w:sz w:val="22"/>
          <w:szCs w:val="22"/>
        </w:rPr>
        <w:t>Le vérificateur aux comptes examine tous les comptes de l’exercice clos le 31</w:t>
      </w:r>
      <w:r w:rsidR="00F24034" w:rsidRPr="00C67282">
        <w:rPr>
          <w:sz w:val="22"/>
          <w:szCs w:val="22"/>
        </w:rPr>
        <w:t> aout</w:t>
      </w:r>
      <w:r w:rsidR="00F10081" w:rsidRPr="00C67282">
        <w:rPr>
          <w:sz w:val="22"/>
          <w:szCs w:val="22"/>
        </w:rPr>
        <w:t xml:space="preserve"> </w:t>
      </w:r>
      <w:r w:rsidRPr="00C67282">
        <w:rPr>
          <w:sz w:val="22"/>
          <w:szCs w:val="22"/>
        </w:rPr>
        <w:t>de l’année et toutes les pièces comptables nécessaires pour leur contrôle et pour la préparation de son rapport.</w:t>
      </w:r>
    </w:p>
    <w:p w14:paraId="30C01553" w14:textId="77777777" w:rsidR="00D82149" w:rsidRPr="00C67282" w:rsidRDefault="00D82149" w:rsidP="001334F1">
      <w:pPr>
        <w:jc w:val="both"/>
        <w:rPr>
          <w:sz w:val="22"/>
          <w:szCs w:val="22"/>
        </w:rPr>
      </w:pPr>
    </w:p>
    <w:p w14:paraId="53FED556" w14:textId="77777777" w:rsidR="00D82149" w:rsidRPr="00C67282" w:rsidRDefault="00D82149" w:rsidP="001334F1">
      <w:pPr>
        <w:jc w:val="both"/>
        <w:rPr>
          <w:sz w:val="22"/>
          <w:szCs w:val="22"/>
        </w:rPr>
      </w:pPr>
      <w:r w:rsidRPr="00C67282">
        <w:rPr>
          <w:sz w:val="22"/>
          <w:szCs w:val="22"/>
        </w:rPr>
        <w:t>Il lit son rapport devant l’Assemblée Générale.</w:t>
      </w:r>
    </w:p>
    <w:p w14:paraId="724B2951" w14:textId="77777777" w:rsidR="00D82149" w:rsidRPr="00C67282" w:rsidRDefault="00D82149" w:rsidP="001334F1">
      <w:pPr>
        <w:jc w:val="both"/>
        <w:rPr>
          <w:sz w:val="22"/>
          <w:szCs w:val="22"/>
        </w:rPr>
      </w:pPr>
    </w:p>
    <w:p w14:paraId="487D09E7" w14:textId="77777777" w:rsidR="00D82149" w:rsidRPr="00C67282" w:rsidRDefault="00D82149" w:rsidP="00682443">
      <w:pPr>
        <w:ind w:firstLine="708"/>
        <w:jc w:val="both"/>
        <w:rPr>
          <w:sz w:val="22"/>
          <w:szCs w:val="22"/>
        </w:rPr>
      </w:pPr>
      <w:r w:rsidRPr="00C67282">
        <w:rPr>
          <w:sz w:val="22"/>
          <w:szCs w:val="22"/>
        </w:rPr>
        <w:t>5.2 Commissaire aux comptes</w:t>
      </w:r>
    </w:p>
    <w:p w14:paraId="7FF1B7F5" w14:textId="77777777" w:rsidR="00D82149" w:rsidRPr="00C67282" w:rsidRDefault="00D82149" w:rsidP="001334F1">
      <w:pPr>
        <w:jc w:val="both"/>
        <w:rPr>
          <w:sz w:val="22"/>
          <w:szCs w:val="22"/>
        </w:rPr>
      </w:pPr>
    </w:p>
    <w:p w14:paraId="772B386C" w14:textId="77777777" w:rsidR="00D82149" w:rsidRPr="00C67282" w:rsidRDefault="00D82149" w:rsidP="001334F1">
      <w:pPr>
        <w:jc w:val="both"/>
        <w:rPr>
          <w:sz w:val="22"/>
          <w:szCs w:val="22"/>
        </w:rPr>
      </w:pPr>
      <w:r w:rsidRPr="00C67282">
        <w:rPr>
          <w:sz w:val="22"/>
          <w:szCs w:val="22"/>
        </w:rPr>
        <w:t xml:space="preserve">Toutefois si pour un exercice </w:t>
      </w:r>
      <w:r w:rsidR="001334F1" w:rsidRPr="00C67282">
        <w:rPr>
          <w:sz w:val="22"/>
          <w:szCs w:val="22"/>
        </w:rPr>
        <w:t xml:space="preserve">considéré, le montant global des </w:t>
      </w:r>
      <w:r w:rsidR="00AC2048" w:rsidRPr="00C67282">
        <w:rPr>
          <w:sz w:val="22"/>
          <w:szCs w:val="22"/>
        </w:rPr>
        <w:t>subventions publiques allouées</w:t>
      </w:r>
      <w:r w:rsidR="001334F1" w:rsidRPr="00C67282">
        <w:rPr>
          <w:sz w:val="22"/>
          <w:szCs w:val="22"/>
        </w:rPr>
        <w:t xml:space="preserve"> au club est supérieur à 150 000 euros, nul n’est besoin de vérificateur aux comptes.</w:t>
      </w:r>
    </w:p>
    <w:p w14:paraId="50208257" w14:textId="77777777" w:rsidR="00667AFE" w:rsidRPr="00C67282" w:rsidRDefault="00667AFE" w:rsidP="001334F1">
      <w:pPr>
        <w:jc w:val="both"/>
        <w:rPr>
          <w:sz w:val="22"/>
          <w:szCs w:val="22"/>
        </w:rPr>
      </w:pPr>
    </w:p>
    <w:p w14:paraId="0A352E3B" w14:textId="77777777" w:rsidR="00667AFE" w:rsidRDefault="00667AFE" w:rsidP="001334F1">
      <w:pPr>
        <w:jc w:val="both"/>
      </w:pPr>
    </w:p>
    <w:p w14:paraId="353B531E" w14:textId="77777777" w:rsidR="00667AFE" w:rsidRPr="00C67282" w:rsidRDefault="00667AFE" w:rsidP="001334F1">
      <w:pPr>
        <w:jc w:val="both"/>
        <w:rPr>
          <w:sz w:val="22"/>
          <w:szCs w:val="22"/>
        </w:rPr>
      </w:pPr>
    </w:p>
    <w:p w14:paraId="3FF07CE4" w14:textId="77777777" w:rsidR="001334F1" w:rsidRPr="00C67282" w:rsidRDefault="001334F1" w:rsidP="001334F1">
      <w:pPr>
        <w:jc w:val="both"/>
        <w:rPr>
          <w:sz w:val="22"/>
          <w:szCs w:val="22"/>
        </w:rPr>
      </w:pPr>
    </w:p>
    <w:p w14:paraId="07F40C40" w14:textId="77777777" w:rsidR="000F68D2" w:rsidRPr="00C67282" w:rsidRDefault="001334F1" w:rsidP="001334F1">
      <w:pPr>
        <w:jc w:val="both"/>
        <w:rPr>
          <w:sz w:val="22"/>
          <w:szCs w:val="22"/>
        </w:rPr>
      </w:pPr>
      <w:r w:rsidRPr="00C67282">
        <w:rPr>
          <w:sz w:val="22"/>
          <w:szCs w:val="22"/>
        </w:rPr>
        <w:t xml:space="preserve">En ce cas, l’Assemblée générale nomme, sur proposition du Président, un commissaire aux </w:t>
      </w:r>
      <w:r w:rsidR="001C2819" w:rsidRPr="00C67282">
        <w:rPr>
          <w:sz w:val="22"/>
          <w:szCs w:val="22"/>
        </w:rPr>
        <w:t>comptes</w:t>
      </w:r>
      <w:r w:rsidRPr="00C67282">
        <w:rPr>
          <w:sz w:val="22"/>
          <w:szCs w:val="22"/>
        </w:rPr>
        <w:t xml:space="preserve"> titulaire ainsi qu’un commissaire aux comptes </w:t>
      </w:r>
      <w:r w:rsidR="001C2819" w:rsidRPr="00C67282">
        <w:rPr>
          <w:sz w:val="22"/>
          <w:szCs w:val="22"/>
        </w:rPr>
        <w:t>suppléants</w:t>
      </w:r>
      <w:r w:rsidRPr="00C67282">
        <w:rPr>
          <w:sz w:val="22"/>
          <w:szCs w:val="22"/>
        </w:rPr>
        <w:t xml:space="preserve"> inscrits auprès de la </w:t>
      </w:r>
    </w:p>
    <w:p w14:paraId="3886A96D" w14:textId="77777777" w:rsidR="000F68D2" w:rsidRPr="00C67282" w:rsidRDefault="000F68D2" w:rsidP="001334F1">
      <w:pPr>
        <w:jc w:val="both"/>
        <w:rPr>
          <w:sz w:val="22"/>
          <w:szCs w:val="22"/>
        </w:rPr>
      </w:pPr>
    </w:p>
    <w:p w14:paraId="211E7A97" w14:textId="77777777" w:rsidR="001334F1" w:rsidRPr="00C67282" w:rsidRDefault="001334F1" w:rsidP="001334F1">
      <w:pPr>
        <w:jc w:val="both"/>
        <w:rPr>
          <w:sz w:val="22"/>
          <w:szCs w:val="22"/>
        </w:rPr>
      </w:pPr>
      <w:r w:rsidRPr="00C67282">
        <w:rPr>
          <w:sz w:val="22"/>
          <w:szCs w:val="22"/>
        </w:rPr>
        <w:t>Compagnie des commissaires aux comptes, afin en application de ses règles professionnelles, de certifier la régularité, la sincérité et la conformité des comptes du club pour l’exercice considéré.</w:t>
      </w:r>
    </w:p>
    <w:p w14:paraId="2951AAFA" w14:textId="77777777" w:rsidR="001334F1" w:rsidRPr="00C67282" w:rsidRDefault="001334F1" w:rsidP="001334F1">
      <w:pPr>
        <w:jc w:val="both"/>
        <w:rPr>
          <w:sz w:val="22"/>
          <w:szCs w:val="22"/>
        </w:rPr>
      </w:pPr>
    </w:p>
    <w:p w14:paraId="3D191488" w14:textId="77777777" w:rsidR="004C7D7C" w:rsidRPr="00C67282" w:rsidRDefault="001334F1" w:rsidP="004C7D7C">
      <w:pPr>
        <w:jc w:val="both"/>
        <w:rPr>
          <w:sz w:val="22"/>
          <w:szCs w:val="22"/>
        </w:rPr>
      </w:pPr>
      <w:r w:rsidRPr="00C67282">
        <w:rPr>
          <w:sz w:val="22"/>
          <w:szCs w:val="22"/>
        </w:rPr>
        <w:t>Le commissaire aux comptes lit son rapp</w:t>
      </w:r>
      <w:r w:rsidR="004C7D7C" w:rsidRPr="00C67282">
        <w:rPr>
          <w:sz w:val="22"/>
          <w:szCs w:val="22"/>
        </w:rPr>
        <w:t>ort devant l’Assemblée Générale</w:t>
      </w:r>
    </w:p>
    <w:p w14:paraId="06358BD6" w14:textId="77777777" w:rsidR="002F5034" w:rsidRPr="00CC1E2F" w:rsidRDefault="004C7D7C" w:rsidP="004C7D7C">
      <w:pPr>
        <w:jc w:val="both"/>
      </w:pPr>
      <w:r w:rsidRPr="00CC1E2F">
        <w:t xml:space="preserve">  </w:t>
      </w:r>
      <w:r w:rsidRPr="00CC1E2F">
        <w:tab/>
      </w:r>
    </w:p>
    <w:p w14:paraId="47E1F333" w14:textId="77777777" w:rsidR="00C67282" w:rsidRDefault="000F68D2" w:rsidP="002F5034">
      <w:pPr>
        <w:ind w:left="708" w:firstLine="708"/>
        <w:jc w:val="both"/>
        <w:rPr>
          <w:b/>
          <w:bCs/>
          <w:iCs/>
        </w:rPr>
      </w:pPr>
      <w:r>
        <w:rPr>
          <w:b/>
          <w:bCs/>
          <w:iCs/>
        </w:rPr>
        <w:tab/>
      </w:r>
      <w:r>
        <w:rPr>
          <w:b/>
          <w:bCs/>
          <w:iCs/>
        </w:rPr>
        <w:tab/>
      </w:r>
    </w:p>
    <w:p w14:paraId="4F424FD5" w14:textId="093222C8" w:rsidR="00D53740" w:rsidRDefault="00C67282" w:rsidP="002F5034">
      <w:pPr>
        <w:ind w:left="708" w:firstLine="708"/>
        <w:jc w:val="both"/>
        <w:rPr>
          <w:b/>
          <w:bCs/>
          <w:iCs/>
        </w:rPr>
      </w:pPr>
      <w:r>
        <w:rPr>
          <w:b/>
          <w:bCs/>
          <w:iCs/>
        </w:rPr>
        <w:tab/>
      </w:r>
      <w:r>
        <w:rPr>
          <w:b/>
          <w:bCs/>
          <w:iCs/>
        </w:rPr>
        <w:tab/>
      </w:r>
      <w:r w:rsidR="004C7D7C" w:rsidRPr="00CC1E2F">
        <w:rPr>
          <w:b/>
          <w:bCs/>
          <w:iCs/>
        </w:rPr>
        <w:t>SECTION</w:t>
      </w:r>
      <w:r w:rsidR="00F24034">
        <w:rPr>
          <w:b/>
          <w:bCs/>
          <w:iCs/>
        </w:rPr>
        <w:t> </w:t>
      </w:r>
      <w:r w:rsidR="004C7D7C" w:rsidRPr="00CC1E2F">
        <w:rPr>
          <w:b/>
          <w:bCs/>
          <w:iCs/>
        </w:rPr>
        <w:t xml:space="preserve">5 </w:t>
      </w:r>
      <w:r w:rsidR="00F24034">
        <w:rPr>
          <w:b/>
          <w:bCs/>
          <w:iCs/>
        </w:rPr>
        <w:t>—</w:t>
      </w:r>
      <w:r w:rsidR="004C7D7C" w:rsidRPr="00CC1E2F">
        <w:rPr>
          <w:b/>
          <w:bCs/>
          <w:iCs/>
        </w:rPr>
        <w:t xml:space="preserve"> </w:t>
      </w:r>
      <w:r w:rsidR="001C2819">
        <w:rPr>
          <w:b/>
          <w:bCs/>
          <w:iCs/>
        </w:rPr>
        <w:t>ÉLECTIONS</w:t>
      </w:r>
    </w:p>
    <w:p w14:paraId="01C059CA" w14:textId="77777777" w:rsidR="0008674A" w:rsidRPr="00CC1E2F" w:rsidRDefault="0008674A" w:rsidP="002F5034">
      <w:pPr>
        <w:ind w:left="708" w:firstLine="708"/>
        <w:jc w:val="both"/>
      </w:pPr>
    </w:p>
    <w:p w14:paraId="3DFD75F8" w14:textId="77777777" w:rsidR="00D53740" w:rsidRPr="00CC1E2F" w:rsidRDefault="00D53740" w:rsidP="001334F1">
      <w:pPr>
        <w:jc w:val="both"/>
      </w:pPr>
    </w:p>
    <w:p w14:paraId="3FA391E5" w14:textId="77777777" w:rsidR="00D53740" w:rsidRPr="00146489" w:rsidRDefault="00D53740" w:rsidP="00146489">
      <w:pPr>
        <w:jc w:val="center"/>
        <w:rPr>
          <w:b/>
          <w:bCs/>
          <w:color w:val="00B050"/>
        </w:rPr>
      </w:pPr>
      <w:r w:rsidRPr="00146489">
        <w:rPr>
          <w:b/>
          <w:bCs/>
          <w:color w:val="00B050"/>
        </w:rPr>
        <w:t>ARTICLE</w:t>
      </w:r>
      <w:r w:rsidR="00F24034">
        <w:rPr>
          <w:b/>
          <w:bCs/>
          <w:color w:val="00B050"/>
        </w:rPr>
        <w:t> </w:t>
      </w:r>
      <w:r w:rsidRPr="00146489">
        <w:rPr>
          <w:b/>
          <w:bCs/>
          <w:color w:val="00B050"/>
        </w:rPr>
        <w:t>6</w:t>
      </w:r>
    </w:p>
    <w:p w14:paraId="0120E020" w14:textId="77777777" w:rsidR="00D53740" w:rsidRPr="00CC1E2F" w:rsidRDefault="00D53740" w:rsidP="001334F1">
      <w:pPr>
        <w:jc w:val="both"/>
      </w:pPr>
    </w:p>
    <w:p w14:paraId="6542EE9C" w14:textId="77777777" w:rsidR="00D53740" w:rsidRPr="00C67282" w:rsidRDefault="00D53740" w:rsidP="00682443">
      <w:pPr>
        <w:ind w:firstLine="708"/>
        <w:jc w:val="both"/>
        <w:rPr>
          <w:sz w:val="22"/>
          <w:szCs w:val="22"/>
        </w:rPr>
      </w:pPr>
      <w:r w:rsidRPr="00C67282">
        <w:rPr>
          <w:sz w:val="22"/>
          <w:szCs w:val="22"/>
        </w:rPr>
        <w:t>6.1 Modalités des élections.</w:t>
      </w:r>
    </w:p>
    <w:p w14:paraId="53C8BF59" w14:textId="77777777" w:rsidR="00D53740" w:rsidRPr="00C67282" w:rsidRDefault="00D53740" w:rsidP="001334F1">
      <w:pPr>
        <w:jc w:val="both"/>
        <w:rPr>
          <w:sz w:val="22"/>
          <w:szCs w:val="22"/>
        </w:rPr>
      </w:pPr>
    </w:p>
    <w:p w14:paraId="5761951E" w14:textId="77777777" w:rsidR="00D53740" w:rsidRPr="00C67282" w:rsidRDefault="00D53740" w:rsidP="00E207A1">
      <w:pPr>
        <w:jc w:val="both"/>
        <w:rPr>
          <w:sz w:val="22"/>
          <w:szCs w:val="22"/>
        </w:rPr>
      </w:pPr>
      <w:r w:rsidRPr="00C67282">
        <w:rPr>
          <w:sz w:val="22"/>
          <w:szCs w:val="22"/>
        </w:rPr>
        <w:t>Les membres du Conseil d’Administration sont élus dans les conditions définies à l’article</w:t>
      </w:r>
      <w:r w:rsidR="00F24034" w:rsidRPr="00C67282">
        <w:rPr>
          <w:sz w:val="22"/>
          <w:szCs w:val="22"/>
        </w:rPr>
        <w:t> </w:t>
      </w:r>
      <w:r w:rsidR="009F1D7C" w:rsidRPr="00C67282">
        <w:rPr>
          <w:sz w:val="22"/>
          <w:szCs w:val="22"/>
        </w:rPr>
        <w:t>7</w:t>
      </w:r>
      <w:r w:rsidRPr="00C67282">
        <w:rPr>
          <w:sz w:val="22"/>
          <w:szCs w:val="22"/>
        </w:rPr>
        <w:t xml:space="preserve"> des statuts.</w:t>
      </w:r>
    </w:p>
    <w:p w14:paraId="55A28D4B" w14:textId="77777777" w:rsidR="002F5034" w:rsidRPr="00C67282" w:rsidRDefault="002F5034" w:rsidP="002F5034">
      <w:pPr>
        <w:jc w:val="both"/>
        <w:rPr>
          <w:sz w:val="22"/>
          <w:szCs w:val="22"/>
        </w:rPr>
      </w:pPr>
    </w:p>
    <w:p w14:paraId="58135794" w14:textId="77777777" w:rsidR="00D53740" w:rsidRPr="00C67282" w:rsidRDefault="009F1D7C" w:rsidP="00682443">
      <w:pPr>
        <w:ind w:firstLine="708"/>
        <w:jc w:val="both"/>
        <w:rPr>
          <w:sz w:val="22"/>
          <w:szCs w:val="22"/>
        </w:rPr>
      </w:pPr>
      <w:r w:rsidRPr="00C67282">
        <w:rPr>
          <w:sz w:val="22"/>
          <w:szCs w:val="22"/>
        </w:rPr>
        <w:t>6.2 Déclaration de candidature</w:t>
      </w:r>
    </w:p>
    <w:p w14:paraId="7913A0BA" w14:textId="175FEB9D" w:rsidR="00DE483B" w:rsidRPr="00C67282" w:rsidRDefault="00DE483B" w:rsidP="00DE483B">
      <w:pPr>
        <w:pStyle w:val="NormalWeb"/>
        <w:rPr>
          <w:sz w:val="22"/>
          <w:szCs w:val="22"/>
        </w:rPr>
      </w:pPr>
      <w:r w:rsidRPr="00C67282">
        <w:rPr>
          <w:sz w:val="22"/>
          <w:szCs w:val="22"/>
        </w:rPr>
        <w:t xml:space="preserve">Les membres du conseil d’administration sont </w:t>
      </w:r>
      <w:r w:rsidR="00DD4FF4" w:rsidRPr="00C67282">
        <w:rPr>
          <w:sz w:val="22"/>
          <w:szCs w:val="22"/>
        </w:rPr>
        <w:t>élus</w:t>
      </w:r>
      <w:r w:rsidRPr="00C67282">
        <w:rPr>
          <w:sz w:val="22"/>
          <w:szCs w:val="22"/>
        </w:rPr>
        <w:t xml:space="preserve"> au scrutin de listes majoritaire à un tour, avec dépôt de listes comportant autant de candidats que de </w:t>
      </w:r>
      <w:r w:rsidR="00DD4FF4" w:rsidRPr="00C67282">
        <w:rPr>
          <w:sz w:val="22"/>
          <w:szCs w:val="22"/>
        </w:rPr>
        <w:t>sièges</w:t>
      </w:r>
      <w:r w:rsidRPr="00C67282">
        <w:rPr>
          <w:sz w:val="22"/>
          <w:szCs w:val="22"/>
        </w:rPr>
        <w:t xml:space="preserve"> à pourvoir, sans adjonction ni suppression de noms et sans modification de l’ordre de </w:t>
      </w:r>
      <w:r w:rsidR="00DD4FF4" w:rsidRPr="00C67282">
        <w:rPr>
          <w:sz w:val="22"/>
          <w:szCs w:val="22"/>
        </w:rPr>
        <w:t>présentation</w:t>
      </w:r>
      <w:r w:rsidRPr="00C67282">
        <w:rPr>
          <w:sz w:val="22"/>
          <w:szCs w:val="22"/>
        </w:rPr>
        <w:t xml:space="preserve">. </w:t>
      </w:r>
    </w:p>
    <w:p w14:paraId="5139D972" w14:textId="77777777" w:rsidR="00A272EB" w:rsidRPr="00C67282" w:rsidRDefault="00A272EB" w:rsidP="00682443">
      <w:pPr>
        <w:ind w:left="708"/>
        <w:jc w:val="both"/>
        <w:rPr>
          <w:sz w:val="22"/>
          <w:szCs w:val="22"/>
        </w:rPr>
      </w:pPr>
    </w:p>
    <w:p w14:paraId="3357C621" w14:textId="2C44B6DF" w:rsidR="00DE483B" w:rsidRPr="00C67282" w:rsidRDefault="00DE483B" w:rsidP="00A50746">
      <w:pPr>
        <w:ind w:left="708"/>
        <w:contextualSpacing/>
        <w:rPr>
          <w:sz w:val="22"/>
          <w:szCs w:val="22"/>
        </w:rPr>
      </w:pPr>
      <w:r w:rsidRPr="00C67282">
        <w:rPr>
          <w:sz w:val="22"/>
          <w:szCs w:val="22"/>
        </w:rPr>
        <w:t xml:space="preserve">a) La déclaration de candidature résulte de l’envoi en lettre recommandée avec accusé de réception ou du dépôt auprès du secrétariat </w:t>
      </w:r>
      <w:r w:rsidR="00A50746">
        <w:rPr>
          <w:sz w:val="22"/>
          <w:szCs w:val="22"/>
        </w:rPr>
        <w:t>du club</w:t>
      </w:r>
      <w:r w:rsidRPr="00C67282">
        <w:rPr>
          <w:sz w:val="22"/>
          <w:szCs w:val="22"/>
        </w:rPr>
        <w:t xml:space="preserve"> d’une liste répondant aux conditions fixées par les statuts. Il en est délivré́ un récépissé́.</w:t>
      </w:r>
      <w:r w:rsidRPr="00C67282">
        <w:rPr>
          <w:sz w:val="22"/>
          <w:szCs w:val="22"/>
        </w:rPr>
        <w:br/>
        <w:t>b) La déclaration est faite collectivement pour chaque liste par la personne ayant la qualité́ de responsable de liste et accompagnée des déclarations individuelles signées par chaque candidat(e) de la liste et comportant son engagement écrit à respecter les modalités de scrutin définies par le présent règlement et celles prévues en cas de litiges survenant lors de la déclaration de candidature ou de l’élection.</w:t>
      </w:r>
    </w:p>
    <w:p w14:paraId="4958B70E" w14:textId="77777777" w:rsidR="00DE483B" w:rsidRPr="00C67282" w:rsidRDefault="00DE483B" w:rsidP="00DE483B">
      <w:pPr>
        <w:ind w:left="708"/>
        <w:contextualSpacing/>
        <w:jc w:val="both"/>
        <w:rPr>
          <w:sz w:val="22"/>
          <w:szCs w:val="22"/>
        </w:rPr>
      </w:pPr>
      <w:r w:rsidRPr="00C67282">
        <w:rPr>
          <w:sz w:val="22"/>
          <w:szCs w:val="22"/>
        </w:rPr>
        <w:t xml:space="preserve">c) La liste déposée indique : </w:t>
      </w:r>
    </w:p>
    <w:p w14:paraId="6B737078" w14:textId="77777777" w:rsidR="00DE483B" w:rsidRPr="00C67282" w:rsidRDefault="00DE483B" w:rsidP="00DE483B">
      <w:pPr>
        <w:pStyle w:val="Paragraphedeliste"/>
        <w:numPr>
          <w:ilvl w:val="0"/>
          <w:numId w:val="14"/>
        </w:numPr>
        <w:jc w:val="both"/>
        <w:rPr>
          <w:sz w:val="22"/>
          <w:szCs w:val="22"/>
        </w:rPr>
      </w:pPr>
      <w:proofErr w:type="gramStart"/>
      <w:r w:rsidRPr="00C67282">
        <w:rPr>
          <w:sz w:val="22"/>
          <w:szCs w:val="22"/>
        </w:rPr>
        <w:t>le</w:t>
      </w:r>
      <w:proofErr w:type="gramEnd"/>
      <w:r w:rsidRPr="00C67282">
        <w:rPr>
          <w:sz w:val="22"/>
          <w:szCs w:val="22"/>
        </w:rPr>
        <w:t xml:space="preserve"> titre de la liste présentée, </w:t>
      </w:r>
    </w:p>
    <w:p w14:paraId="46AEAA5F" w14:textId="77777777" w:rsidR="00DE483B" w:rsidRPr="00C67282" w:rsidRDefault="00DE483B" w:rsidP="00DE483B">
      <w:pPr>
        <w:pStyle w:val="Paragraphedeliste"/>
        <w:numPr>
          <w:ilvl w:val="0"/>
          <w:numId w:val="14"/>
        </w:numPr>
        <w:jc w:val="both"/>
        <w:rPr>
          <w:sz w:val="22"/>
          <w:szCs w:val="22"/>
        </w:rPr>
      </w:pPr>
      <w:proofErr w:type="gramStart"/>
      <w:r w:rsidRPr="00C67282">
        <w:rPr>
          <w:sz w:val="22"/>
          <w:szCs w:val="22"/>
        </w:rPr>
        <w:t>le</w:t>
      </w:r>
      <w:proofErr w:type="gramEnd"/>
      <w:r w:rsidRPr="00C67282">
        <w:rPr>
          <w:sz w:val="22"/>
          <w:szCs w:val="22"/>
        </w:rPr>
        <w:t xml:space="preserve"> projet de la liste, </w:t>
      </w:r>
    </w:p>
    <w:p w14:paraId="35CAE53D" w14:textId="77777777" w:rsidR="000F68D2" w:rsidRPr="00C67282" w:rsidRDefault="00DE483B" w:rsidP="00DD4FF4">
      <w:pPr>
        <w:pStyle w:val="Paragraphedeliste"/>
        <w:numPr>
          <w:ilvl w:val="0"/>
          <w:numId w:val="14"/>
        </w:numPr>
        <w:rPr>
          <w:sz w:val="22"/>
          <w:szCs w:val="22"/>
        </w:rPr>
      </w:pPr>
      <w:proofErr w:type="gramStart"/>
      <w:r w:rsidRPr="00C67282">
        <w:rPr>
          <w:sz w:val="22"/>
          <w:szCs w:val="22"/>
        </w:rPr>
        <w:t>les</w:t>
      </w:r>
      <w:proofErr w:type="gramEnd"/>
      <w:r w:rsidRPr="00C67282">
        <w:rPr>
          <w:sz w:val="22"/>
          <w:szCs w:val="22"/>
        </w:rPr>
        <w:t xml:space="preserve"> noms, prénom, date et lieu de naissance, domicile, profession, club, n° de licence, fonction FFHB, Ligue, Comité, de chaque candidat.</w:t>
      </w:r>
      <w:r w:rsidRPr="00C67282">
        <w:rPr>
          <w:sz w:val="22"/>
          <w:szCs w:val="22"/>
        </w:rPr>
        <w:br/>
        <w:t xml:space="preserve">d) La date limite de réception ou dépôt des listes est fixée à trente (30) jours avant la date prévue des élections. </w:t>
      </w:r>
    </w:p>
    <w:p w14:paraId="43C93020" w14:textId="77777777" w:rsidR="00DE483B" w:rsidRPr="00C67282" w:rsidRDefault="00DE483B" w:rsidP="00DE483B">
      <w:pPr>
        <w:pStyle w:val="NormalWeb"/>
        <w:rPr>
          <w:strike/>
          <w:color w:val="FF0000"/>
          <w:sz w:val="22"/>
          <w:szCs w:val="22"/>
        </w:rPr>
      </w:pPr>
      <w:r w:rsidRPr="00C67282">
        <w:rPr>
          <w:sz w:val="22"/>
          <w:szCs w:val="22"/>
        </w:rPr>
        <w:t>6.3 Attribution des sièges</w:t>
      </w:r>
      <w:r w:rsidRPr="00C67282">
        <w:rPr>
          <w:strike/>
          <w:color w:val="FF0000"/>
          <w:sz w:val="22"/>
          <w:szCs w:val="22"/>
        </w:rPr>
        <w:t xml:space="preserve"> </w:t>
      </w:r>
    </w:p>
    <w:p w14:paraId="2B2CE8B4" w14:textId="1A6CFB42" w:rsidR="0008674A" w:rsidRPr="00C67282" w:rsidRDefault="000F68D2" w:rsidP="00C67282">
      <w:pPr>
        <w:pStyle w:val="NormalWeb"/>
        <w:rPr>
          <w:strike/>
          <w:color w:val="FF0000"/>
          <w:sz w:val="22"/>
          <w:szCs w:val="22"/>
        </w:rPr>
      </w:pPr>
      <w:r w:rsidRPr="00C67282">
        <w:rPr>
          <w:sz w:val="22"/>
          <w:szCs w:val="22"/>
        </w:rPr>
        <w:tab/>
      </w:r>
      <w:r w:rsidR="00DE483B" w:rsidRPr="00C67282">
        <w:rPr>
          <w:sz w:val="22"/>
          <w:szCs w:val="22"/>
        </w:rPr>
        <w:t xml:space="preserve">La liste ayant obtenu le plus de voix est </w:t>
      </w:r>
      <w:proofErr w:type="spellStart"/>
      <w:r w:rsidR="00DE483B" w:rsidRPr="00C67282">
        <w:rPr>
          <w:sz w:val="22"/>
          <w:szCs w:val="22"/>
        </w:rPr>
        <w:t>élue</w:t>
      </w:r>
      <w:proofErr w:type="spellEnd"/>
      <w:r w:rsidR="00DE483B" w:rsidRPr="00C67282">
        <w:rPr>
          <w:sz w:val="22"/>
          <w:szCs w:val="22"/>
        </w:rPr>
        <w:t xml:space="preserve"> dans son entier</w:t>
      </w:r>
    </w:p>
    <w:p w14:paraId="0469FAA4" w14:textId="77777777" w:rsidR="0008674A" w:rsidRDefault="0008674A" w:rsidP="00FC5CDC">
      <w:pPr>
        <w:jc w:val="center"/>
        <w:rPr>
          <w:b/>
          <w:bCs/>
          <w:iCs/>
        </w:rPr>
      </w:pPr>
    </w:p>
    <w:p w14:paraId="4617221C" w14:textId="77777777" w:rsidR="00146489" w:rsidRDefault="00146489" w:rsidP="00FC5CDC">
      <w:pPr>
        <w:jc w:val="center"/>
        <w:rPr>
          <w:b/>
          <w:bCs/>
          <w:iCs/>
        </w:rPr>
      </w:pPr>
    </w:p>
    <w:p w14:paraId="46C4A8CD" w14:textId="77777777" w:rsidR="00546BEA" w:rsidRDefault="00546BEA" w:rsidP="00FC5CDC">
      <w:pPr>
        <w:jc w:val="center"/>
        <w:rPr>
          <w:b/>
          <w:bCs/>
          <w:iCs/>
        </w:rPr>
      </w:pPr>
    </w:p>
    <w:p w14:paraId="07E9792E" w14:textId="77777777" w:rsidR="00546BEA" w:rsidRDefault="00546BEA" w:rsidP="00FC5CDC">
      <w:pPr>
        <w:jc w:val="center"/>
        <w:rPr>
          <w:b/>
          <w:bCs/>
          <w:iCs/>
        </w:rPr>
      </w:pPr>
    </w:p>
    <w:p w14:paraId="37139458" w14:textId="77777777" w:rsidR="00546BEA" w:rsidRDefault="00546BEA" w:rsidP="00FC5CDC">
      <w:pPr>
        <w:jc w:val="center"/>
        <w:rPr>
          <w:b/>
          <w:bCs/>
          <w:iCs/>
        </w:rPr>
      </w:pPr>
    </w:p>
    <w:p w14:paraId="6BF2AA00" w14:textId="77777777" w:rsidR="00546BEA" w:rsidRDefault="00546BEA" w:rsidP="00FC5CDC">
      <w:pPr>
        <w:jc w:val="center"/>
        <w:rPr>
          <w:b/>
          <w:bCs/>
          <w:iCs/>
        </w:rPr>
      </w:pPr>
    </w:p>
    <w:p w14:paraId="1C193397" w14:textId="77777777" w:rsidR="00546BEA" w:rsidRDefault="00546BEA" w:rsidP="00FC5CDC">
      <w:pPr>
        <w:jc w:val="center"/>
        <w:rPr>
          <w:b/>
          <w:bCs/>
          <w:iCs/>
        </w:rPr>
      </w:pPr>
    </w:p>
    <w:p w14:paraId="6FD0DB47" w14:textId="77777777" w:rsidR="00546BEA" w:rsidRDefault="00546BEA" w:rsidP="00FC5CDC">
      <w:pPr>
        <w:jc w:val="center"/>
        <w:rPr>
          <w:b/>
          <w:bCs/>
          <w:iCs/>
        </w:rPr>
      </w:pPr>
    </w:p>
    <w:p w14:paraId="53E5F1FE" w14:textId="77777777" w:rsidR="00546BEA" w:rsidRDefault="00546BEA" w:rsidP="00FC5CDC">
      <w:pPr>
        <w:jc w:val="center"/>
        <w:rPr>
          <w:b/>
          <w:bCs/>
          <w:iCs/>
        </w:rPr>
      </w:pPr>
    </w:p>
    <w:p w14:paraId="7E86B0E6" w14:textId="77777777" w:rsidR="00546BEA" w:rsidRDefault="00546BEA" w:rsidP="00FC5CDC">
      <w:pPr>
        <w:jc w:val="center"/>
        <w:rPr>
          <w:b/>
          <w:bCs/>
          <w:iCs/>
        </w:rPr>
      </w:pPr>
    </w:p>
    <w:p w14:paraId="1F776701" w14:textId="77777777" w:rsidR="00546BEA" w:rsidRDefault="00546BEA" w:rsidP="00FC5CDC">
      <w:pPr>
        <w:jc w:val="center"/>
        <w:rPr>
          <w:b/>
          <w:bCs/>
          <w:iCs/>
        </w:rPr>
      </w:pPr>
    </w:p>
    <w:p w14:paraId="0084693D" w14:textId="77777777" w:rsidR="00FC5CDC" w:rsidRPr="00CC1E2F" w:rsidRDefault="00FC5CDC" w:rsidP="00FC5CDC">
      <w:pPr>
        <w:jc w:val="center"/>
        <w:rPr>
          <w:b/>
          <w:bCs/>
          <w:iCs/>
        </w:rPr>
      </w:pPr>
      <w:r w:rsidRPr="00CC1E2F">
        <w:rPr>
          <w:b/>
          <w:bCs/>
          <w:iCs/>
        </w:rPr>
        <w:t>SECTION</w:t>
      </w:r>
      <w:r w:rsidR="00F24034">
        <w:rPr>
          <w:b/>
          <w:bCs/>
          <w:iCs/>
        </w:rPr>
        <w:t> </w:t>
      </w:r>
      <w:r w:rsidRPr="00CC1E2F">
        <w:rPr>
          <w:b/>
          <w:bCs/>
          <w:iCs/>
        </w:rPr>
        <w:t xml:space="preserve">6 </w:t>
      </w:r>
      <w:r w:rsidR="00F24034">
        <w:rPr>
          <w:b/>
          <w:bCs/>
          <w:iCs/>
        </w:rPr>
        <w:t>—</w:t>
      </w:r>
      <w:r w:rsidRPr="00CC1E2F">
        <w:rPr>
          <w:b/>
          <w:bCs/>
          <w:iCs/>
        </w:rPr>
        <w:t xml:space="preserve"> </w:t>
      </w:r>
      <w:r w:rsidR="00F24034">
        <w:rPr>
          <w:b/>
          <w:bCs/>
          <w:iCs/>
        </w:rPr>
        <w:t>DÉCISIONS</w:t>
      </w:r>
      <w:r w:rsidRPr="00CC1E2F">
        <w:rPr>
          <w:b/>
          <w:bCs/>
          <w:iCs/>
        </w:rPr>
        <w:t xml:space="preserve"> DE L’ASSEMBLÉE GÉNÉRALE – </w:t>
      </w:r>
      <w:r w:rsidR="001C2819">
        <w:rPr>
          <w:b/>
          <w:bCs/>
          <w:iCs/>
        </w:rPr>
        <w:t>PROCÈS-VERBAL</w:t>
      </w:r>
    </w:p>
    <w:p w14:paraId="72C5ED33" w14:textId="77777777" w:rsidR="00FC5CDC" w:rsidRPr="00CC1E2F" w:rsidRDefault="00FC5CDC" w:rsidP="00FC5CDC">
      <w:pPr>
        <w:jc w:val="center"/>
        <w:rPr>
          <w:b/>
          <w:bCs/>
        </w:rPr>
      </w:pPr>
    </w:p>
    <w:p w14:paraId="7F1F4862" w14:textId="77777777" w:rsidR="00C67282" w:rsidRDefault="00C67282" w:rsidP="00146489">
      <w:pPr>
        <w:jc w:val="center"/>
        <w:rPr>
          <w:b/>
          <w:bCs/>
          <w:color w:val="00B050"/>
        </w:rPr>
      </w:pPr>
    </w:p>
    <w:p w14:paraId="0EC015EC" w14:textId="6C1F12C0" w:rsidR="00FC5CDC" w:rsidRPr="00146489" w:rsidRDefault="00FC5CDC" w:rsidP="00146489">
      <w:pPr>
        <w:jc w:val="center"/>
        <w:rPr>
          <w:b/>
          <w:bCs/>
          <w:color w:val="00B050"/>
        </w:rPr>
      </w:pPr>
      <w:r w:rsidRPr="00146489">
        <w:rPr>
          <w:b/>
          <w:bCs/>
          <w:color w:val="00B050"/>
        </w:rPr>
        <w:t>ARTICLE</w:t>
      </w:r>
      <w:r w:rsidR="00F24034">
        <w:rPr>
          <w:b/>
          <w:bCs/>
          <w:color w:val="00B050"/>
        </w:rPr>
        <w:t> </w:t>
      </w:r>
      <w:r w:rsidRPr="00146489">
        <w:rPr>
          <w:b/>
          <w:bCs/>
          <w:color w:val="00B050"/>
        </w:rPr>
        <w:t>7</w:t>
      </w:r>
    </w:p>
    <w:p w14:paraId="7A15A518" w14:textId="77777777" w:rsidR="00FC5CDC" w:rsidRPr="00CC1E2F" w:rsidRDefault="00FC5CDC" w:rsidP="00FC5CDC"/>
    <w:p w14:paraId="2B6B89EC" w14:textId="77777777" w:rsidR="000F68D2" w:rsidRDefault="000F68D2" w:rsidP="00FC5CDC"/>
    <w:p w14:paraId="5796F47B" w14:textId="77777777" w:rsidR="00FC5CDC" w:rsidRPr="00C67282" w:rsidRDefault="00FC5CDC" w:rsidP="00FC5CDC">
      <w:pPr>
        <w:rPr>
          <w:sz w:val="22"/>
          <w:szCs w:val="22"/>
        </w:rPr>
      </w:pPr>
      <w:r w:rsidRPr="00C67282">
        <w:rPr>
          <w:sz w:val="22"/>
          <w:szCs w:val="22"/>
        </w:rPr>
        <w:t>Le Président de séance dirige les débats et les délibérations.</w:t>
      </w:r>
    </w:p>
    <w:p w14:paraId="552DF30A" w14:textId="77777777" w:rsidR="00FC5CDC" w:rsidRPr="00CC1E2F" w:rsidRDefault="00FC5CDC" w:rsidP="00FC5CDC"/>
    <w:p w14:paraId="5ED1B719" w14:textId="77777777" w:rsidR="00FC5CDC" w:rsidRPr="00C67282" w:rsidRDefault="00FC5CDC" w:rsidP="00E207A1">
      <w:pPr>
        <w:jc w:val="both"/>
        <w:rPr>
          <w:sz w:val="22"/>
          <w:szCs w:val="22"/>
        </w:rPr>
      </w:pPr>
      <w:r w:rsidRPr="00C67282">
        <w:rPr>
          <w:sz w:val="22"/>
          <w:szCs w:val="22"/>
        </w:rPr>
        <w:t>Les décisions sont prises à la majorité absolue des voix exprimées par</w:t>
      </w:r>
      <w:r w:rsidR="00E207A1" w:rsidRPr="00C67282">
        <w:rPr>
          <w:sz w:val="22"/>
          <w:szCs w:val="22"/>
        </w:rPr>
        <w:t xml:space="preserve"> </w:t>
      </w:r>
      <w:r w:rsidRPr="00C67282">
        <w:rPr>
          <w:sz w:val="22"/>
          <w:szCs w:val="22"/>
        </w:rPr>
        <w:t xml:space="preserve">les membres </w:t>
      </w:r>
      <w:r w:rsidR="00F41F5C" w:rsidRPr="00C67282">
        <w:rPr>
          <w:sz w:val="22"/>
          <w:szCs w:val="22"/>
        </w:rPr>
        <w:t>présents ou représentés au moment du vote, sous réserve que le quorum défini à l’article</w:t>
      </w:r>
      <w:r w:rsidR="00F24034" w:rsidRPr="00C67282">
        <w:rPr>
          <w:sz w:val="22"/>
          <w:szCs w:val="22"/>
        </w:rPr>
        <w:t> </w:t>
      </w:r>
      <w:r w:rsidR="00F41F5C" w:rsidRPr="00C67282">
        <w:rPr>
          <w:sz w:val="22"/>
          <w:szCs w:val="22"/>
        </w:rPr>
        <w:t>6 des statuts subsiste.</w:t>
      </w:r>
    </w:p>
    <w:p w14:paraId="2E6A2C93" w14:textId="77777777" w:rsidR="00F41F5C" w:rsidRPr="00C67282" w:rsidRDefault="00F41F5C" w:rsidP="00F41F5C">
      <w:pPr>
        <w:rPr>
          <w:sz w:val="22"/>
          <w:szCs w:val="22"/>
        </w:rPr>
      </w:pPr>
    </w:p>
    <w:p w14:paraId="3A3CCBDC" w14:textId="77777777" w:rsidR="00F41F5C" w:rsidRPr="00C67282" w:rsidRDefault="00F41F5C" w:rsidP="00E207A1">
      <w:pPr>
        <w:jc w:val="both"/>
        <w:rPr>
          <w:sz w:val="22"/>
          <w:szCs w:val="22"/>
        </w:rPr>
      </w:pPr>
      <w:r w:rsidRPr="00C67282">
        <w:rPr>
          <w:sz w:val="22"/>
          <w:szCs w:val="22"/>
        </w:rPr>
        <w:t>Les procès-verbaux des séances sont signés par le Président et le Secrétaire général et diffusés aux membres du Conseil d’Administration et sur demande à tous les membres le désirant.</w:t>
      </w:r>
    </w:p>
    <w:p w14:paraId="566711EB" w14:textId="77777777" w:rsidR="00146489" w:rsidRDefault="00146489" w:rsidP="00260F61">
      <w:pPr>
        <w:rPr>
          <w:b/>
          <w:bCs/>
        </w:rPr>
      </w:pPr>
    </w:p>
    <w:p w14:paraId="4B274EC5" w14:textId="77777777" w:rsidR="00146489" w:rsidRDefault="00146489" w:rsidP="00F41F5C">
      <w:pPr>
        <w:jc w:val="center"/>
        <w:rPr>
          <w:b/>
          <w:bCs/>
        </w:rPr>
      </w:pPr>
    </w:p>
    <w:p w14:paraId="3E05B2B5" w14:textId="77777777" w:rsidR="00F41F5C" w:rsidRPr="00CC1E2F" w:rsidRDefault="00F41F5C" w:rsidP="00F41F5C">
      <w:pPr>
        <w:jc w:val="center"/>
        <w:rPr>
          <w:b/>
          <w:bCs/>
        </w:rPr>
      </w:pPr>
      <w:r w:rsidRPr="00CC1E2F">
        <w:rPr>
          <w:b/>
          <w:bCs/>
        </w:rPr>
        <w:t>TITRE</w:t>
      </w:r>
      <w:r w:rsidR="00F24034">
        <w:rPr>
          <w:b/>
          <w:bCs/>
        </w:rPr>
        <w:t> </w:t>
      </w:r>
      <w:r w:rsidRPr="00CC1E2F">
        <w:rPr>
          <w:b/>
          <w:bCs/>
        </w:rPr>
        <w:t xml:space="preserve">2 </w:t>
      </w:r>
      <w:r w:rsidR="00F24034">
        <w:rPr>
          <w:b/>
          <w:bCs/>
        </w:rPr>
        <w:t>—</w:t>
      </w:r>
      <w:r w:rsidRPr="00CC1E2F">
        <w:rPr>
          <w:b/>
          <w:bCs/>
        </w:rPr>
        <w:t xml:space="preserve"> </w:t>
      </w:r>
      <w:r w:rsidR="001C2819">
        <w:rPr>
          <w:b/>
          <w:bCs/>
        </w:rPr>
        <w:t>ASSEMBLÉE</w:t>
      </w:r>
      <w:r w:rsidRPr="00CC1E2F">
        <w:rPr>
          <w:b/>
          <w:bCs/>
        </w:rPr>
        <w:t xml:space="preserve"> </w:t>
      </w:r>
      <w:r w:rsidR="00F24034">
        <w:rPr>
          <w:b/>
          <w:bCs/>
        </w:rPr>
        <w:t>GÉNÉRALE</w:t>
      </w:r>
      <w:r w:rsidRPr="00CC1E2F">
        <w:rPr>
          <w:b/>
          <w:bCs/>
        </w:rPr>
        <w:t xml:space="preserve"> EXTRAORDINAIRE</w:t>
      </w:r>
    </w:p>
    <w:p w14:paraId="7BA5AD1B" w14:textId="77777777" w:rsidR="00146489" w:rsidRDefault="00146489" w:rsidP="00F41F5C">
      <w:pPr>
        <w:rPr>
          <w:b/>
          <w:bCs/>
        </w:rPr>
      </w:pPr>
    </w:p>
    <w:p w14:paraId="1DEEDF78" w14:textId="77777777" w:rsidR="00146489" w:rsidRDefault="00146489" w:rsidP="00F41F5C">
      <w:pPr>
        <w:rPr>
          <w:b/>
          <w:bCs/>
        </w:rPr>
      </w:pPr>
    </w:p>
    <w:p w14:paraId="6FFFBF67" w14:textId="77777777" w:rsidR="00F41F5C" w:rsidRPr="00487D7B" w:rsidRDefault="00F41F5C" w:rsidP="00487D7B">
      <w:pPr>
        <w:jc w:val="center"/>
        <w:rPr>
          <w:b/>
          <w:bCs/>
          <w:color w:val="00B050"/>
        </w:rPr>
      </w:pPr>
      <w:r w:rsidRPr="00146489">
        <w:rPr>
          <w:b/>
          <w:bCs/>
          <w:color w:val="00B050"/>
        </w:rPr>
        <w:t>ARTICLE</w:t>
      </w:r>
      <w:r w:rsidR="00F24034">
        <w:rPr>
          <w:b/>
          <w:bCs/>
          <w:color w:val="00B050"/>
        </w:rPr>
        <w:t> </w:t>
      </w:r>
      <w:r w:rsidRPr="00146489">
        <w:rPr>
          <w:b/>
          <w:bCs/>
          <w:color w:val="00B050"/>
        </w:rPr>
        <w:t>8</w:t>
      </w:r>
    </w:p>
    <w:p w14:paraId="415ED731" w14:textId="77777777" w:rsidR="000F68D2" w:rsidRDefault="000F68D2" w:rsidP="00E207A1">
      <w:pPr>
        <w:jc w:val="both"/>
      </w:pPr>
    </w:p>
    <w:p w14:paraId="6E72478B" w14:textId="77777777" w:rsidR="00F41F5C" w:rsidRPr="00C67282" w:rsidRDefault="00F41F5C" w:rsidP="00E207A1">
      <w:pPr>
        <w:jc w:val="both"/>
        <w:rPr>
          <w:sz w:val="22"/>
          <w:szCs w:val="22"/>
        </w:rPr>
      </w:pPr>
      <w:r w:rsidRPr="00C67282">
        <w:rPr>
          <w:sz w:val="22"/>
          <w:szCs w:val="22"/>
        </w:rPr>
        <w:t>Une Assemblée Générale Extraordinaire se réunit chaque fois que la demande en est faite :</w:t>
      </w:r>
    </w:p>
    <w:p w14:paraId="312F8A0C" w14:textId="77777777" w:rsidR="00F41F5C" w:rsidRPr="00C67282" w:rsidRDefault="00F41F5C" w:rsidP="00F41F5C">
      <w:pPr>
        <w:rPr>
          <w:sz w:val="22"/>
          <w:szCs w:val="22"/>
        </w:rPr>
      </w:pPr>
    </w:p>
    <w:p w14:paraId="07CFAD3A" w14:textId="77777777" w:rsidR="00F41F5C" w:rsidRPr="00C67282" w:rsidRDefault="008F7F5B" w:rsidP="006B257E">
      <w:pPr>
        <w:numPr>
          <w:ilvl w:val="0"/>
          <w:numId w:val="2"/>
        </w:numPr>
        <w:rPr>
          <w:sz w:val="22"/>
          <w:szCs w:val="22"/>
        </w:rPr>
      </w:pPr>
      <w:proofErr w:type="gramStart"/>
      <w:r w:rsidRPr="00C67282">
        <w:rPr>
          <w:sz w:val="22"/>
          <w:szCs w:val="22"/>
        </w:rPr>
        <w:t>s</w:t>
      </w:r>
      <w:r w:rsidR="00F41F5C" w:rsidRPr="00C67282">
        <w:rPr>
          <w:sz w:val="22"/>
          <w:szCs w:val="22"/>
        </w:rPr>
        <w:t>oit</w:t>
      </w:r>
      <w:proofErr w:type="gramEnd"/>
      <w:r w:rsidR="00F41F5C" w:rsidRPr="00C67282">
        <w:rPr>
          <w:sz w:val="22"/>
          <w:szCs w:val="22"/>
        </w:rPr>
        <w:t xml:space="preserve"> par deux tiers </w:t>
      </w:r>
      <w:r w:rsidR="006B257E" w:rsidRPr="00C67282">
        <w:rPr>
          <w:sz w:val="22"/>
          <w:szCs w:val="22"/>
        </w:rPr>
        <w:t>des membres du Conseil d’Administration du club,</w:t>
      </w:r>
    </w:p>
    <w:p w14:paraId="45354CC2" w14:textId="77777777" w:rsidR="006B257E" w:rsidRPr="00C67282" w:rsidRDefault="008F7F5B" w:rsidP="00E207A1">
      <w:pPr>
        <w:numPr>
          <w:ilvl w:val="0"/>
          <w:numId w:val="2"/>
        </w:numPr>
        <w:jc w:val="both"/>
        <w:rPr>
          <w:sz w:val="22"/>
          <w:szCs w:val="22"/>
        </w:rPr>
      </w:pPr>
      <w:proofErr w:type="gramStart"/>
      <w:r w:rsidRPr="00C67282">
        <w:rPr>
          <w:sz w:val="22"/>
          <w:szCs w:val="22"/>
        </w:rPr>
        <w:t>s</w:t>
      </w:r>
      <w:r w:rsidR="006B257E" w:rsidRPr="00C67282">
        <w:rPr>
          <w:sz w:val="22"/>
          <w:szCs w:val="22"/>
        </w:rPr>
        <w:t>oit</w:t>
      </w:r>
      <w:proofErr w:type="gramEnd"/>
      <w:r w:rsidR="006B257E" w:rsidRPr="00C67282">
        <w:rPr>
          <w:sz w:val="22"/>
          <w:szCs w:val="22"/>
        </w:rPr>
        <w:t xml:space="preserve"> par le tiers au moins des membres du club dont se composait la dernière Assemblée Générale</w:t>
      </w:r>
    </w:p>
    <w:p w14:paraId="28CE7B48" w14:textId="77777777" w:rsidR="006B257E" w:rsidRPr="00C67282" w:rsidRDefault="006B257E" w:rsidP="006B257E">
      <w:pPr>
        <w:rPr>
          <w:sz w:val="22"/>
          <w:szCs w:val="22"/>
        </w:rPr>
      </w:pPr>
    </w:p>
    <w:p w14:paraId="145C339A" w14:textId="77777777" w:rsidR="006B257E" w:rsidRPr="00C67282" w:rsidRDefault="006B257E" w:rsidP="00E207A1">
      <w:pPr>
        <w:jc w:val="both"/>
        <w:rPr>
          <w:sz w:val="22"/>
          <w:szCs w:val="22"/>
        </w:rPr>
      </w:pPr>
      <w:r w:rsidRPr="00C67282">
        <w:rPr>
          <w:sz w:val="22"/>
          <w:szCs w:val="22"/>
        </w:rPr>
        <w:t>Dans les deux cas, l’Assemblée Générale Extraordinaire se réunit dans le mois qui suit le dépôt de la demande, à une date fixée par le Bureau Directeur.</w:t>
      </w:r>
    </w:p>
    <w:p w14:paraId="3034687F" w14:textId="77777777" w:rsidR="006B257E" w:rsidRPr="00C67282" w:rsidRDefault="006B257E" w:rsidP="006B257E">
      <w:pPr>
        <w:rPr>
          <w:sz w:val="22"/>
          <w:szCs w:val="22"/>
        </w:rPr>
      </w:pPr>
    </w:p>
    <w:p w14:paraId="0BCAD26F" w14:textId="6E28C286" w:rsidR="000F68D2" w:rsidRPr="00C67282" w:rsidRDefault="00AB3496" w:rsidP="00C67282">
      <w:pPr>
        <w:jc w:val="both"/>
        <w:rPr>
          <w:sz w:val="22"/>
          <w:szCs w:val="22"/>
        </w:rPr>
      </w:pPr>
      <w:r w:rsidRPr="00C67282">
        <w:rPr>
          <w:sz w:val="22"/>
          <w:szCs w:val="22"/>
        </w:rPr>
        <w:t xml:space="preserve">Le PV </w:t>
      </w:r>
      <w:r w:rsidR="006B257E" w:rsidRPr="00C67282">
        <w:rPr>
          <w:sz w:val="22"/>
          <w:szCs w:val="22"/>
        </w:rPr>
        <w:t xml:space="preserve">est communiqué à la Ligue </w:t>
      </w:r>
      <w:r w:rsidR="0008082B" w:rsidRPr="00C67282">
        <w:rPr>
          <w:sz w:val="22"/>
          <w:szCs w:val="22"/>
        </w:rPr>
        <w:t>PACA, au Comité du Var,</w:t>
      </w:r>
      <w:r w:rsidR="006B257E" w:rsidRPr="00C67282">
        <w:rPr>
          <w:sz w:val="22"/>
          <w:szCs w:val="22"/>
        </w:rPr>
        <w:t xml:space="preserve"> à tous les membres du </w:t>
      </w:r>
      <w:r w:rsidRPr="00C67282">
        <w:rPr>
          <w:sz w:val="22"/>
          <w:szCs w:val="22"/>
        </w:rPr>
        <w:t>conseil d’administration</w:t>
      </w:r>
      <w:r w:rsidR="0008082B" w:rsidRPr="00C67282">
        <w:rPr>
          <w:sz w:val="22"/>
          <w:szCs w:val="22"/>
        </w:rPr>
        <w:t xml:space="preserve"> </w:t>
      </w:r>
      <w:r w:rsidRPr="00C67282">
        <w:rPr>
          <w:sz w:val="22"/>
          <w:szCs w:val="22"/>
        </w:rPr>
        <w:t>et aux membres</w:t>
      </w:r>
      <w:r w:rsidRPr="00C67282">
        <w:rPr>
          <w:strike/>
          <w:sz w:val="22"/>
          <w:szCs w:val="22"/>
        </w:rPr>
        <w:t xml:space="preserve"> </w:t>
      </w:r>
      <w:r w:rsidRPr="00C67282">
        <w:rPr>
          <w:sz w:val="22"/>
          <w:szCs w:val="22"/>
        </w:rPr>
        <w:t>du club qui en feraient la demande.</w:t>
      </w:r>
    </w:p>
    <w:p w14:paraId="5677D724" w14:textId="77777777" w:rsidR="000F68D2" w:rsidRDefault="000F68D2" w:rsidP="00F41F5C">
      <w:pPr>
        <w:jc w:val="center"/>
        <w:rPr>
          <w:b/>
          <w:bCs/>
        </w:rPr>
      </w:pPr>
    </w:p>
    <w:p w14:paraId="4E856142" w14:textId="77777777" w:rsidR="000F68D2" w:rsidRDefault="000F68D2" w:rsidP="00F41F5C">
      <w:pPr>
        <w:jc w:val="center"/>
        <w:rPr>
          <w:b/>
          <w:bCs/>
        </w:rPr>
      </w:pPr>
    </w:p>
    <w:p w14:paraId="6DF1115E" w14:textId="77777777" w:rsidR="00F41F5C" w:rsidRPr="00CC1E2F" w:rsidRDefault="00F41F5C" w:rsidP="00F41F5C">
      <w:pPr>
        <w:jc w:val="center"/>
        <w:rPr>
          <w:b/>
          <w:bCs/>
        </w:rPr>
      </w:pPr>
      <w:r w:rsidRPr="00CC1E2F">
        <w:rPr>
          <w:b/>
          <w:bCs/>
        </w:rPr>
        <w:t>TITRE</w:t>
      </w:r>
      <w:r w:rsidR="00F24034">
        <w:rPr>
          <w:b/>
          <w:bCs/>
        </w:rPr>
        <w:t> </w:t>
      </w:r>
      <w:r w:rsidRPr="00CC1E2F">
        <w:rPr>
          <w:b/>
          <w:bCs/>
        </w:rPr>
        <w:t xml:space="preserve">3 </w:t>
      </w:r>
      <w:r w:rsidR="00F24034">
        <w:rPr>
          <w:b/>
          <w:bCs/>
        </w:rPr>
        <w:t>—</w:t>
      </w:r>
      <w:r w:rsidRPr="00CC1E2F">
        <w:rPr>
          <w:b/>
          <w:bCs/>
        </w:rPr>
        <w:t xml:space="preserve"> LE CONSEIL D’ADMINISTRATION</w:t>
      </w:r>
    </w:p>
    <w:p w14:paraId="54342EAB" w14:textId="77777777" w:rsidR="00F41F5C" w:rsidRPr="00CC1E2F" w:rsidRDefault="00F41F5C" w:rsidP="00F41F5C"/>
    <w:p w14:paraId="70EF4922" w14:textId="77777777" w:rsidR="0008082B" w:rsidRPr="00CC1E2F" w:rsidRDefault="0008082B" w:rsidP="00F41F5C">
      <w:pPr>
        <w:rPr>
          <w:b/>
          <w:bCs/>
        </w:rPr>
      </w:pPr>
    </w:p>
    <w:p w14:paraId="26D59696" w14:textId="77777777" w:rsidR="00F41F5C" w:rsidRPr="00146489" w:rsidRDefault="006B257E" w:rsidP="00146489">
      <w:pPr>
        <w:jc w:val="center"/>
        <w:rPr>
          <w:b/>
          <w:bCs/>
          <w:color w:val="00B050"/>
        </w:rPr>
      </w:pPr>
      <w:r w:rsidRPr="00146489">
        <w:rPr>
          <w:b/>
          <w:bCs/>
          <w:color w:val="00B050"/>
        </w:rPr>
        <w:t>ARTICLE</w:t>
      </w:r>
      <w:r w:rsidR="00F24034">
        <w:rPr>
          <w:b/>
          <w:bCs/>
          <w:color w:val="00B050"/>
        </w:rPr>
        <w:t> </w:t>
      </w:r>
      <w:r w:rsidRPr="00146489">
        <w:rPr>
          <w:b/>
          <w:bCs/>
          <w:color w:val="00B050"/>
        </w:rPr>
        <w:t>9</w:t>
      </w:r>
    </w:p>
    <w:p w14:paraId="6AFECE6F" w14:textId="77777777" w:rsidR="006B257E" w:rsidRPr="00CC1E2F" w:rsidRDefault="006B257E" w:rsidP="00F41F5C"/>
    <w:p w14:paraId="4C425F46" w14:textId="77777777" w:rsidR="002F5034" w:rsidRPr="00C67282" w:rsidRDefault="006B257E" w:rsidP="002F5034">
      <w:pPr>
        <w:jc w:val="both"/>
        <w:rPr>
          <w:sz w:val="22"/>
          <w:szCs w:val="22"/>
        </w:rPr>
      </w:pPr>
      <w:r w:rsidRPr="00C67282">
        <w:rPr>
          <w:sz w:val="22"/>
          <w:szCs w:val="22"/>
        </w:rPr>
        <w:t>Le Conseil d’Administration, élu dans les conditions définies à l’article</w:t>
      </w:r>
      <w:r w:rsidR="00F24034" w:rsidRPr="00C67282">
        <w:rPr>
          <w:sz w:val="22"/>
          <w:szCs w:val="22"/>
        </w:rPr>
        <w:t> </w:t>
      </w:r>
      <w:r w:rsidR="004E7FF2" w:rsidRPr="00C67282">
        <w:rPr>
          <w:sz w:val="22"/>
          <w:szCs w:val="22"/>
        </w:rPr>
        <w:t>7</w:t>
      </w:r>
      <w:r w:rsidRPr="00C67282">
        <w:rPr>
          <w:sz w:val="22"/>
          <w:szCs w:val="22"/>
        </w:rPr>
        <w:t xml:space="preserve"> des statuts et à l’article</w:t>
      </w:r>
      <w:r w:rsidR="00F24034" w:rsidRPr="00C67282">
        <w:rPr>
          <w:sz w:val="22"/>
          <w:szCs w:val="22"/>
        </w:rPr>
        <w:t> </w:t>
      </w:r>
      <w:r w:rsidRPr="00C67282">
        <w:rPr>
          <w:sz w:val="22"/>
          <w:szCs w:val="22"/>
        </w:rPr>
        <w:t>6 du règlement intérieur, est responsable de son man</w:t>
      </w:r>
      <w:r w:rsidR="002F5034" w:rsidRPr="00C67282">
        <w:rPr>
          <w:sz w:val="22"/>
          <w:szCs w:val="22"/>
        </w:rPr>
        <w:t>dat devant l’Assemblée Générale.</w:t>
      </w:r>
    </w:p>
    <w:p w14:paraId="294DF073" w14:textId="77777777" w:rsidR="00487D7B" w:rsidRPr="00C67282" w:rsidRDefault="00487D7B" w:rsidP="002F5034">
      <w:pPr>
        <w:jc w:val="both"/>
        <w:rPr>
          <w:sz w:val="22"/>
          <w:szCs w:val="22"/>
        </w:rPr>
      </w:pPr>
    </w:p>
    <w:p w14:paraId="2E0E3476" w14:textId="70C10C77" w:rsidR="003E013B" w:rsidRPr="00C67282" w:rsidRDefault="003E013B" w:rsidP="002F5034">
      <w:pPr>
        <w:jc w:val="both"/>
        <w:rPr>
          <w:sz w:val="22"/>
          <w:szCs w:val="22"/>
        </w:rPr>
      </w:pPr>
    </w:p>
    <w:p w14:paraId="71FF4DAF" w14:textId="77777777" w:rsidR="006B257E" w:rsidRPr="00146489" w:rsidRDefault="006B257E" w:rsidP="00146489">
      <w:pPr>
        <w:jc w:val="center"/>
        <w:rPr>
          <w:color w:val="00B050"/>
        </w:rPr>
      </w:pPr>
      <w:r w:rsidRPr="00146489">
        <w:rPr>
          <w:b/>
          <w:bCs/>
          <w:color w:val="00B050"/>
        </w:rPr>
        <w:t>ARTICLE</w:t>
      </w:r>
      <w:r w:rsidR="00F24034">
        <w:rPr>
          <w:b/>
          <w:bCs/>
          <w:color w:val="00B050"/>
        </w:rPr>
        <w:t> </w:t>
      </w:r>
      <w:r w:rsidRPr="00146489">
        <w:rPr>
          <w:b/>
          <w:bCs/>
          <w:color w:val="00B050"/>
        </w:rPr>
        <w:t>10</w:t>
      </w:r>
    </w:p>
    <w:p w14:paraId="6A5422F7" w14:textId="77777777" w:rsidR="006B257E" w:rsidRPr="00CC1E2F" w:rsidRDefault="006B257E" w:rsidP="006B257E"/>
    <w:p w14:paraId="38CE4941" w14:textId="77777777" w:rsidR="000F68D2" w:rsidRDefault="000F68D2" w:rsidP="00E207A1">
      <w:pPr>
        <w:jc w:val="both"/>
      </w:pPr>
    </w:p>
    <w:p w14:paraId="5CDD0F30" w14:textId="77777777" w:rsidR="006B257E" w:rsidRPr="00C67282" w:rsidRDefault="006B257E" w:rsidP="00E207A1">
      <w:pPr>
        <w:jc w:val="both"/>
        <w:rPr>
          <w:sz w:val="22"/>
          <w:szCs w:val="22"/>
        </w:rPr>
      </w:pPr>
      <w:r w:rsidRPr="00C67282">
        <w:rPr>
          <w:sz w:val="22"/>
          <w:szCs w:val="22"/>
        </w:rPr>
        <w:t xml:space="preserve">Il se réunit au moins trois fois par an </w:t>
      </w:r>
      <w:r w:rsidR="00384551" w:rsidRPr="00C67282">
        <w:rPr>
          <w:sz w:val="22"/>
          <w:szCs w:val="22"/>
        </w:rPr>
        <w:t>conformément à l’article</w:t>
      </w:r>
      <w:r w:rsidR="00F24034" w:rsidRPr="00C67282">
        <w:rPr>
          <w:sz w:val="22"/>
          <w:szCs w:val="22"/>
        </w:rPr>
        <w:t> </w:t>
      </w:r>
      <w:r w:rsidR="00384551" w:rsidRPr="00C67282">
        <w:rPr>
          <w:sz w:val="22"/>
          <w:szCs w:val="22"/>
        </w:rPr>
        <w:t>8 des statuts.</w:t>
      </w:r>
    </w:p>
    <w:p w14:paraId="279C96B4" w14:textId="77777777" w:rsidR="00384551" w:rsidRPr="00C67282" w:rsidRDefault="00384551" w:rsidP="006B257E">
      <w:pPr>
        <w:rPr>
          <w:sz w:val="22"/>
          <w:szCs w:val="22"/>
        </w:rPr>
      </w:pPr>
    </w:p>
    <w:p w14:paraId="3D4E514E" w14:textId="77777777" w:rsidR="00384551" w:rsidRPr="00C67282" w:rsidRDefault="00384551" w:rsidP="00E207A1">
      <w:pPr>
        <w:jc w:val="both"/>
        <w:rPr>
          <w:sz w:val="22"/>
          <w:szCs w:val="22"/>
        </w:rPr>
      </w:pPr>
      <w:r w:rsidRPr="00C67282">
        <w:rPr>
          <w:sz w:val="22"/>
          <w:szCs w:val="22"/>
        </w:rPr>
        <w:t>Les membres du Conseil d’Administration sont convoqués au moins deux semaines avant la date fixée et reçoivent l’ordre du jour établi par le Président en accord avec le Bureau Directeur.</w:t>
      </w:r>
    </w:p>
    <w:p w14:paraId="099F9266" w14:textId="77777777" w:rsidR="00546BEA" w:rsidRDefault="00546BEA" w:rsidP="006B257E">
      <w:pPr>
        <w:rPr>
          <w:sz w:val="22"/>
          <w:szCs w:val="22"/>
        </w:rPr>
      </w:pPr>
    </w:p>
    <w:p w14:paraId="0D1D8F2B" w14:textId="26E0D3E2" w:rsidR="00546BEA" w:rsidRPr="00C67282" w:rsidRDefault="00546BEA" w:rsidP="006B257E">
      <w:pPr>
        <w:rPr>
          <w:sz w:val="22"/>
          <w:szCs w:val="22"/>
        </w:rPr>
      </w:pPr>
      <w:r>
        <w:rPr>
          <w:sz w:val="22"/>
          <w:szCs w:val="22"/>
        </w:rPr>
        <w:t xml:space="preserve">Pour ne pas bloquer </w:t>
      </w:r>
      <w:r w:rsidR="00260F61">
        <w:rPr>
          <w:sz w:val="22"/>
          <w:szCs w:val="22"/>
        </w:rPr>
        <w:t>la vie associative, t</w:t>
      </w:r>
      <w:r>
        <w:rPr>
          <w:sz w:val="22"/>
          <w:szCs w:val="22"/>
        </w:rPr>
        <w:t xml:space="preserve">oute </w:t>
      </w:r>
      <w:r w:rsidR="00260F61">
        <w:rPr>
          <w:sz w:val="22"/>
          <w:szCs w:val="22"/>
        </w:rPr>
        <w:t>non-réponse</w:t>
      </w:r>
      <w:r>
        <w:rPr>
          <w:sz w:val="22"/>
          <w:szCs w:val="22"/>
        </w:rPr>
        <w:t xml:space="preserve">, vaudra </w:t>
      </w:r>
      <w:r w:rsidR="00260F61">
        <w:rPr>
          <w:sz w:val="22"/>
          <w:szCs w:val="22"/>
        </w:rPr>
        <w:t>acceptation.</w:t>
      </w:r>
    </w:p>
    <w:p w14:paraId="731839F4" w14:textId="77777777" w:rsidR="00384551" w:rsidRPr="00CC1E2F" w:rsidRDefault="00384551" w:rsidP="006B257E"/>
    <w:p w14:paraId="03743FDA" w14:textId="2CBB7050" w:rsidR="000F68D2" w:rsidRDefault="000F68D2" w:rsidP="00146489">
      <w:pPr>
        <w:jc w:val="center"/>
        <w:rPr>
          <w:b/>
          <w:bCs/>
          <w:color w:val="00B050"/>
        </w:rPr>
      </w:pPr>
    </w:p>
    <w:p w14:paraId="2DD07A9D" w14:textId="31FCB2CD" w:rsidR="00C67282" w:rsidRDefault="00C67282" w:rsidP="00146489">
      <w:pPr>
        <w:jc w:val="center"/>
        <w:rPr>
          <w:b/>
          <w:bCs/>
          <w:color w:val="00B050"/>
        </w:rPr>
      </w:pPr>
    </w:p>
    <w:p w14:paraId="6383CB79" w14:textId="5221BFF7" w:rsidR="00C67282" w:rsidRDefault="00C67282" w:rsidP="00146489">
      <w:pPr>
        <w:jc w:val="center"/>
        <w:rPr>
          <w:b/>
          <w:bCs/>
          <w:color w:val="00B050"/>
        </w:rPr>
      </w:pPr>
    </w:p>
    <w:p w14:paraId="57C825FD" w14:textId="77777777" w:rsidR="001733DC" w:rsidRDefault="001733DC" w:rsidP="00146489">
      <w:pPr>
        <w:jc w:val="center"/>
        <w:rPr>
          <w:b/>
          <w:bCs/>
          <w:color w:val="00B050"/>
        </w:rPr>
      </w:pPr>
    </w:p>
    <w:p w14:paraId="53FC0DA4" w14:textId="77777777" w:rsidR="001733DC" w:rsidRDefault="001733DC" w:rsidP="00146489">
      <w:pPr>
        <w:jc w:val="center"/>
        <w:rPr>
          <w:b/>
          <w:bCs/>
          <w:color w:val="00B050"/>
        </w:rPr>
      </w:pPr>
    </w:p>
    <w:p w14:paraId="73CE4CDB" w14:textId="77777777" w:rsidR="00C67282" w:rsidRDefault="00C67282" w:rsidP="00146489">
      <w:pPr>
        <w:jc w:val="center"/>
        <w:rPr>
          <w:b/>
          <w:bCs/>
          <w:color w:val="00B050"/>
        </w:rPr>
      </w:pPr>
    </w:p>
    <w:p w14:paraId="1DC24B90" w14:textId="77777777" w:rsidR="00384551" w:rsidRPr="00146489" w:rsidRDefault="00384551" w:rsidP="00146489">
      <w:pPr>
        <w:jc w:val="center"/>
        <w:rPr>
          <w:b/>
          <w:bCs/>
          <w:color w:val="00B050"/>
        </w:rPr>
      </w:pPr>
      <w:r w:rsidRPr="00146489">
        <w:rPr>
          <w:b/>
          <w:bCs/>
          <w:color w:val="00B050"/>
        </w:rPr>
        <w:t>ARTICLE</w:t>
      </w:r>
      <w:r w:rsidR="00F24034">
        <w:rPr>
          <w:b/>
          <w:bCs/>
          <w:color w:val="00B050"/>
        </w:rPr>
        <w:t> </w:t>
      </w:r>
      <w:r w:rsidRPr="00146489">
        <w:rPr>
          <w:b/>
          <w:bCs/>
          <w:color w:val="00B050"/>
        </w:rPr>
        <w:t>11</w:t>
      </w:r>
    </w:p>
    <w:p w14:paraId="41D9A416" w14:textId="77777777" w:rsidR="00384551" w:rsidRPr="00CC1E2F" w:rsidRDefault="00384551" w:rsidP="006B257E"/>
    <w:p w14:paraId="5578B27D" w14:textId="77777777" w:rsidR="00384551" w:rsidRPr="00C67282" w:rsidRDefault="00384551" w:rsidP="00E207A1">
      <w:pPr>
        <w:jc w:val="both"/>
        <w:rPr>
          <w:sz w:val="22"/>
          <w:szCs w:val="22"/>
        </w:rPr>
      </w:pPr>
      <w:r w:rsidRPr="00C67282">
        <w:rPr>
          <w:sz w:val="22"/>
          <w:szCs w:val="22"/>
        </w:rPr>
        <w:t>Le Conseil d’Administration met en place la politique générale définie par l’</w:t>
      </w:r>
      <w:r w:rsidR="00D3749B" w:rsidRPr="00C67282">
        <w:rPr>
          <w:sz w:val="22"/>
          <w:szCs w:val="22"/>
        </w:rPr>
        <w:t>Assemblée Générale</w:t>
      </w:r>
      <w:r w:rsidRPr="00C67282">
        <w:rPr>
          <w:sz w:val="22"/>
          <w:szCs w:val="22"/>
        </w:rPr>
        <w:t>.</w:t>
      </w:r>
    </w:p>
    <w:p w14:paraId="12643EBA" w14:textId="77777777" w:rsidR="00384551" w:rsidRDefault="00526CF6" w:rsidP="006B257E">
      <w:pPr>
        <w:rPr>
          <w:sz w:val="22"/>
          <w:szCs w:val="22"/>
        </w:rPr>
      </w:pPr>
      <w:r w:rsidRPr="00C67282">
        <w:rPr>
          <w:sz w:val="22"/>
          <w:szCs w:val="22"/>
        </w:rPr>
        <w:t xml:space="preserve">Le conseil d’administration est investi des pouvoirs les plus étendus pour la gestion et la direction des affaires de l’association, ainsi que pour faire autoriser tous </w:t>
      </w:r>
      <w:proofErr w:type="gramStart"/>
      <w:r w:rsidRPr="00C67282">
        <w:rPr>
          <w:sz w:val="22"/>
          <w:szCs w:val="22"/>
        </w:rPr>
        <w:t>actes</w:t>
      </w:r>
      <w:proofErr w:type="gramEnd"/>
      <w:r w:rsidRPr="00C67282">
        <w:rPr>
          <w:sz w:val="22"/>
          <w:szCs w:val="22"/>
        </w:rPr>
        <w:t xml:space="preserve"> et opérations qui ne sont pas réservés à l’assemblée générale.</w:t>
      </w:r>
    </w:p>
    <w:p w14:paraId="24D4093D" w14:textId="77777777" w:rsidR="001733DC" w:rsidRPr="00C67282" w:rsidRDefault="001733DC" w:rsidP="006B257E">
      <w:pPr>
        <w:rPr>
          <w:sz w:val="22"/>
          <w:szCs w:val="22"/>
        </w:rPr>
      </w:pPr>
    </w:p>
    <w:p w14:paraId="2AC72CD4" w14:textId="77777777" w:rsidR="00526CF6" w:rsidRPr="00C67282" w:rsidRDefault="00526CF6" w:rsidP="006B257E">
      <w:pPr>
        <w:rPr>
          <w:sz w:val="22"/>
          <w:szCs w:val="22"/>
        </w:rPr>
      </w:pPr>
    </w:p>
    <w:p w14:paraId="360F90E4" w14:textId="77777777" w:rsidR="00384551" w:rsidRPr="00C67282" w:rsidRDefault="00384551" w:rsidP="00E207A1">
      <w:pPr>
        <w:jc w:val="both"/>
        <w:rPr>
          <w:sz w:val="22"/>
          <w:szCs w:val="22"/>
        </w:rPr>
      </w:pPr>
      <w:r w:rsidRPr="00C67282">
        <w:rPr>
          <w:sz w:val="22"/>
          <w:szCs w:val="22"/>
        </w:rPr>
        <w:t xml:space="preserve">Il délibère </w:t>
      </w:r>
      <w:r w:rsidR="00526CF6" w:rsidRPr="00C67282">
        <w:rPr>
          <w:sz w:val="22"/>
          <w:szCs w:val="22"/>
        </w:rPr>
        <w:t>et statut notamment sur les propositions qui lui sont présentées, sur l’attribution des recettes, sur les demandes d’admission, de congé</w:t>
      </w:r>
      <w:r w:rsidR="003E013B" w:rsidRPr="00C67282">
        <w:rPr>
          <w:sz w:val="22"/>
          <w:szCs w:val="22"/>
        </w:rPr>
        <w:t xml:space="preserve">, </w:t>
      </w:r>
      <w:r w:rsidR="00526CF6" w:rsidRPr="00C67282">
        <w:rPr>
          <w:sz w:val="22"/>
          <w:szCs w:val="22"/>
        </w:rPr>
        <w:t xml:space="preserve">sur les radiations </w:t>
      </w:r>
      <w:r w:rsidRPr="00C67282">
        <w:rPr>
          <w:sz w:val="22"/>
          <w:szCs w:val="22"/>
        </w:rPr>
        <w:t>et sur le fonctionnement du club.</w:t>
      </w:r>
    </w:p>
    <w:p w14:paraId="0E36466F" w14:textId="77777777" w:rsidR="00384551" w:rsidRPr="00C67282" w:rsidRDefault="00384551" w:rsidP="006B257E">
      <w:pPr>
        <w:rPr>
          <w:sz w:val="22"/>
          <w:szCs w:val="22"/>
        </w:rPr>
      </w:pPr>
    </w:p>
    <w:p w14:paraId="5338CE5D" w14:textId="77777777" w:rsidR="00526CF6" w:rsidRPr="00C67282" w:rsidRDefault="00526CF6" w:rsidP="006B257E">
      <w:pPr>
        <w:rPr>
          <w:sz w:val="22"/>
          <w:szCs w:val="22"/>
        </w:rPr>
      </w:pPr>
      <w:r w:rsidRPr="00C67282">
        <w:rPr>
          <w:sz w:val="22"/>
          <w:szCs w:val="22"/>
        </w:rPr>
        <w:t>Il veille à l’application des statuts et règlements, il prend toutes les mesures qu’il juge convenables pour assurer le respect et le bon fonctionnement de l’association.</w:t>
      </w:r>
    </w:p>
    <w:p w14:paraId="4551AEE9" w14:textId="77777777" w:rsidR="00146489" w:rsidRPr="00C67282" w:rsidRDefault="00146489" w:rsidP="00E207A1">
      <w:pPr>
        <w:jc w:val="both"/>
        <w:rPr>
          <w:sz w:val="22"/>
          <w:szCs w:val="22"/>
        </w:rPr>
      </w:pPr>
    </w:p>
    <w:p w14:paraId="69AFF46A" w14:textId="77777777" w:rsidR="00146489" w:rsidRPr="00C67282" w:rsidRDefault="00146489" w:rsidP="00E207A1">
      <w:pPr>
        <w:jc w:val="both"/>
        <w:rPr>
          <w:sz w:val="22"/>
          <w:szCs w:val="22"/>
        </w:rPr>
      </w:pPr>
    </w:p>
    <w:p w14:paraId="1E406332" w14:textId="77777777" w:rsidR="00384551" w:rsidRPr="00C67282" w:rsidRDefault="00384551" w:rsidP="00E207A1">
      <w:pPr>
        <w:jc w:val="both"/>
        <w:rPr>
          <w:sz w:val="22"/>
          <w:szCs w:val="22"/>
        </w:rPr>
      </w:pPr>
      <w:r w:rsidRPr="00C67282">
        <w:rPr>
          <w:sz w:val="22"/>
          <w:szCs w:val="22"/>
        </w:rPr>
        <w:t>Les procès-verbaux de séance du Conseil d’Administration, signés par le Président</w:t>
      </w:r>
      <w:r w:rsidR="004B5E27" w:rsidRPr="00C67282">
        <w:rPr>
          <w:sz w:val="22"/>
          <w:szCs w:val="22"/>
        </w:rPr>
        <w:t xml:space="preserve"> </w:t>
      </w:r>
      <w:r w:rsidRPr="00C67282">
        <w:rPr>
          <w:sz w:val="22"/>
          <w:szCs w:val="22"/>
        </w:rPr>
        <w:t xml:space="preserve">et le Secrétaire Général, sont communiqués à tous les membres du </w:t>
      </w:r>
      <w:r w:rsidR="00D3749B" w:rsidRPr="00C67282">
        <w:rPr>
          <w:sz w:val="22"/>
          <w:szCs w:val="22"/>
        </w:rPr>
        <w:t>Conseil d’Administration</w:t>
      </w:r>
      <w:r w:rsidRPr="00C67282">
        <w:rPr>
          <w:sz w:val="22"/>
          <w:szCs w:val="22"/>
        </w:rPr>
        <w:t xml:space="preserve"> et aux membres du club qui en feraient la demande.</w:t>
      </w:r>
    </w:p>
    <w:p w14:paraId="272A4317" w14:textId="77777777" w:rsidR="00384551" w:rsidRPr="00CC1E2F" w:rsidRDefault="00384551" w:rsidP="006B257E"/>
    <w:p w14:paraId="1B5C9F9A" w14:textId="77777777" w:rsidR="00384551" w:rsidRPr="00146489" w:rsidRDefault="00384551" w:rsidP="00146489">
      <w:pPr>
        <w:jc w:val="center"/>
        <w:rPr>
          <w:b/>
          <w:bCs/>
          <w:color w:val="00B050"/>
        </w:rPr>
      </w:pPr>
      <w:r w:rsidRPr="00146489">
        <w:rPr>
          <w:b/>
          <w:bCs/>
          <w:color w:val="00B050"/>
        </w:rPr>
        <w:t>ARTICLE</w:t>
      </w:r>
      <w:r w:rsidR="00F24034">
        <w:rPr>
          <w:b/>
          <w:bCs/>
          <w:color w:val="00B050"/>
        </w:rPr>
        <w:t> </w:t>
      </w:r>
      <w:r w:rsidRPr="00146489">
        <w:rPr>
          <w:b/>
          <w:bCs/>
          <w:color w:val="00B050"/>
        </w:rPr>
        <w:t>12</w:t>
      </w:r>
    </w:p>
    <w:p w14:paraId="4B638D0B" w14:textId="77777777" w:rsidR="00384551" w:rsidRPr="00CC1E2F" w:rsidRDefault="00384551" w:rsidP="006B257E"/>
    <w:p w14:paraId="170042F5" w14:textId="4C675D80" w:rsidR="00FF675F" w:rsidRPr="00C67282" w:rsidRDefault="00384551" w:rsidP="00C67282">
      <w:pPr>
        <w:jc w:val="both"/>
        <w:rPr>
          <w:sz w:val="22"/>
          <w:szCs w:val="22"/>
        </w:rPr>
      </w:pPr>
      <w:r w:rsidRPr="00C67282">
        <w:rPr>
          <w:sz w:val="22"/>
          <w:szCs w:val="22"/>
        </w:rPr>
        <w:t xml:space="preserve">Le remboursement éventuel des frais de déplacement des membres du </w:t>
      </w:r>
      <w:r w:rsidR="00D3749B" w:rsidRPr="00C67282">
        <w:rPr>
          <w:sz w:val="22"/>
          <w:szCs w:val="22"/>
        </w:rPr>
        <w:t>Conseil d’Administration</w:t>
      </w:r>
      <w:r w:rsidRPr="00C67282">
        <w:rPr>
          <w:sz w:val="22"/>
          <w:szCs w:val="22"/>
        </w:rPr>
        <w:t xml:space="preserve"> s’effectue dans les conditions prévues par l’article</w:t>
      </w:r>
      <w:r w:rsidR="00F24034" w:rsidRPr="00C67282">
        <w:rPr>
          <w:sz w:val="22"/>
          <w:szCs w:val="22"/>
        </w:rPr>
        <w:t> </w:t>
      </w:r>
      <w:r w:rsidRPr="00C67282">
        <w:rPr>
          <w:sz w:val="22"/>
          <w:szCs w:val="22"/>
        </w:rPr>
        <w:t>9 des statuts.</w:t>
      </w:r>
    </w:p>
    <w:p w14:paraId="00158082" w14:textId="77777777" w:rsidR="000F68D2" w:rsidRDefault="000F68D2" w:rsidP="00384551">
      <w:pPr>
        <w:jc w:val="center"/>
        <w:rPr>
          <w:b/>
          <w:bCs/>
        </w:rPr>
      </w:pPr>
    </w:p>
    <w:p w14:paraId="53EFA3FD" w14:textId="77777777" w:rsidR="00487D7B" w:rsidRDefault="00487D7B" w:rsidP="00384551">
      <w:pPr>
        <w:jc w:val="center"/>
        <w:rPr>
          <w:b/>
          <w:bCs/>
        </w:rPr>
      </w:pPr>
    </w:p>
    <w:p w14:paraId="2B72F38F" w14:textId="77777777" w:rsidR="00384551" w:rsidRPr="00CC1E2F" w:rsidRDefault="00384551" w:rsidP="00384551">
      <w:pPr>
        <w:jc w:val="center"/>
        <w:rPr>
          <w:b/>
          <w:bCs/>
        </w:rPr>
      </w:pPr>
      <w:r w:rsidRPr="00CC1E2F">
        <w:rPr>
          <w:b/>
          <w:bCs/>
        </w:rPr>
        <w:t>TITRE</w:t>
      </w:r>
      <w:r w:rsidR="00F24034">
        <w:rPr>
          <w:b/>
          <w:bCs/>
        </w:rPr>
        <w:t> </w:t>
      </w:r>
      <w:r w:rsidRPr="00CC1E2F">
        <w:rPr>
          <w:b/>
          <w:bCs/>
        </w:rPr>
        <w:t xml:space="preserve">4 </w:t>
      </w:r>
      <w:r w:rsidR="00F24034">
        <w:rPr>
          <w:b/>
          <w:bCs/>
        </w:rPr>
        <w:t>—</w:t>
      </w:r>
      <w:r w:rsidRPr="00CC1E2F">
        <w:rPr>
          <w:b/>
          <w:bCs/>
        </w:rPr>
        <w:t xml:space="preserve"> LE BUREAU DIRECTEUR</w:t>
      </w:r>
    </w:p>
    <w:p w14:paraId="73F68379" w14:textId="77777777" w:rsidR="00384551" w:rsidRPr="00CC1E2F" w:rsidRDefault="00384551" w:rsidP="00384551"/>
    <w:p w14:paraId="531EA095" w14:textId="77777777" w:rsidR="000F68D2" w:rsidRDefault="000F68D2" w:rsidP="00146489">
      <w:pPr>
        <w:jc w:val="center"/>
        <w:rPr>
          <w:b/>
          <w:bCs/>
          <w:color w:val="00B050"/>
        </w:rPr>
      </w:pPr>
    </w:p>
    <w:p w14:paraId="5903560F" w14:textId="77777777" w:rsidR="00384551" w:rsidRPr="00146489" w:rsidRDefault="00F773F4" w:rsidP="00146489">
      <w:pPr>
        <w:jc w:val="center"/>
        <w:rPr>
          <w:b/>
          <w:bCs/>
          <w:color w:val="00B050"/>
        </w:rPr>
      </w:pPr>
      <w:r w:rsidRPr="00146489">
        <w:rPr>
          <w:b/>
          <w:bCs/>
          <w:color w:val="00B050"/>
        </w:rPr>
        <w:t>ARTICLE</w:t>
      </w:r>
      <w:r w:rsidR="00F24034">
        <w:rPr>
          <w:b/>
          <w:bCs/>
          <w:color w:val="00B050"/>
        </w:rPr>
        <w:t> </w:t>
      </w:r>
      <w:r w:rsidRPr="00146489">
        <w:rPr>
          <w:b/>
          <w:bCs/>
          <w:color w:val="00B050"/>
        </w:rPr>
        <w:t>13</w:t>
      </w:r>
    </w:p>
    <w:p w14:paraId="700966CC" w14:textId="77777777" w:rsidR="00F773F4" w:rsidRPr="00CC1E2F" w:rsidRDefault="00F773F4" w:rsidP="00384551"/>
    <w:p w14:paraId="33B988C9" w14:textId="77777777" w:rsidR="00F773F4" w:rsidRPr="00C67282" w:rsidRDefault="00F773F4" w:rsidP="00E207A1">
      <w:pPr>
        <w:jc w:val="both"/>
        <w:rPr>
          <w:sz w:val="22"/>
          <w:szCs w:val="22"/>
        </w:rPr>
      </w:pPr>
      <w:r w:rsidRPr="00C67282">
        <w:rPr>
          <w:sz w:val="22"/>
          <w:szCs w:val="22"/>
        </w:rPr>
        <w:t xml:space="preserve">Le </w:t>
      </w:r>
      <w:r w:rsidR="00D3749B" w:rsidRPr="00C67282">
        <w:rPr>
          <w:sz w:val="22"/>
          <w:szCs w:val="22"/>
        </w:rPr>
        <w:t>Bureau Directeur</w:t>
      </w:r>
      <w:r w:rsidRPr="00C67282">
        <w:rPr>
          <w:sz w:val="22"/>
          <w:szCs w:val="22"/>
        </w:rPr>
        <w:t xml:space="preserve"> élu dans les conditions prévues à l’article</w:t>
      </w:r>
      <w:r w:rsidR="00F24034" w:rsidRPr="00C67282">
        <w:rPr>
          <w:sz w:val="22"/>
          <w:szCs w:val="22"/>
        </w:rPr>
        <w:t> </w:t>
      </w:r>
      <w:r w:rsidRPr="00C67282">
        <w:rPr>
          <w:sz w:val="22"/>
          <w:szCs w:val="22"/>
        </w:rPr>
        <w:t xml:space="preserve">11 des </w:t>
      </w:r>
      <w:r w:rsidR="00F24034" w:rsidRPr="00C67282">
        <w:rPr>
          <w:sz w:val="22"/>
          <w:szCs w:val="22"/>
        </w:rPr>
        <w:t>statuts</w:t>
      </w:r>
      <w:r w:rsidRPr="00C67282">
        <w:rPr>
          <w:sz w:val="22"/>
          <w:szCs w:val="22"/>
        </w:rPr>
        <w:t xml:space="preserve"> se compose</w:t>
      </w:r>
      <w:r w:rsidR="002353A3" w:rsidRPr="00C67282">
        <w:rPr>
          <w:sz w:val="22"/>
          <w:szCs w:val="22"/>
        </w:rPr>
        <w:t xml:space="preserve"> au minimum</w:t>
      </w:r>
      <w:r w:rsidRPr="00C67282">
        <w:rPr>
          <w:sz w:val="22"/>
          <w:szCs w:val="22"/>
        </w:rPr>
        <w:t>, en dehors du Président</w:t>
      </w:r>
      <w:r w:rsidR="00A3295B" w:rsidRPr="00C67282">
        <w:rPr>
          <w:sz w:val="22"/>
          <w:szCs w:val="22"/>
        </w:rPr>
        <w:t xml:space="preserve"> </w:t>
      </w:r>
      <w:r w:rsidR="003E013B" w:rsidRPr="00C67282">
        <w:rPr>
          <w:sz w:val="22"/>
          <w:szCs w:val="22"/>
        </w:rPr>
        <w:t xml:space="preserve">et </w:t>
      </w:r>
      <w:r w:rsidRPr="00C67282">
        <w:rPr>
          <w:sz w:val="22"/>
          <w:szCs w:val="22"/>
        </w:rPr>
        <w:t>des membres suivants :</w:t>
      </w:r>
    </w:p>
    <w:p w14:paraId="6FC1576A" w14:textId="77777777" w:rsidR="005573EE" w:rsidRPr="00C67282" w:rsidRDefault="000F68D2" w:rsidP="00E207A1">
      <w:pPr>
        <w:jc w:val="both"/>
        <w:rPr>
          <w:sz w:val="22"/>
          <w:szCs w:val="22"/>
        </w:rPr>
      </w:pPr>
      <w:r w:rsidRPr="00C67282">
        <w:rPr>
          <w:sz w:val="22"/>
          <w:szCs w:val="22"/>
        </w:rPr>
        <w:t xml:space="preserve">- </w:t>
      </w:r>
      <w:r w:rsidR="005573EE" w:rsidRPr="00C67282">
        <w:rPr>
          <w:sz w:val="22"/>
          <w:szCs w:val="22"/>
        </w:rPr>
        <w:t xml:space="preserve">Le </w:t>
      </w:r>
      <w:r w:rsidR="00F24034" w:rsidRPr="00C67282">
        <w:rPr>
          <w:sz w:val="22"/>
          <w:szCs w:val="22"/>
        </w:rPr>
        <w:t>Vice-Président</w:t>
      </w:r>
    </w:p>
    <w:p w14:paraId="674379E3" w14:textId="77777777" w:rsidR="00F773F4" w:rsidRPr="00C67282" w:rsidRDefault="00F773F4" w:rsidP="00F773F4">
      <w:pPr>
        <w:rPr>
          <w:sz w:val="22"/>
          <w:szCs w:val="22"/>
        </w:rPr>
      </w:pPr>
      <w:r w:rsidRPr="00C67282">
        <w:rPr>
          <w:sz w:val="22"/>
          <w:szCs w:val="22"/>
        </w:rPr>
        <w:t>- Le Secrétaire Général</w:t>
      </w:r>
    </w:p>
    <w:p w14:paraId="22A7E763" w14:textId="77777777" w:rsidR="00F773F4" w:rsidRPr="00C67282" w:rsidRDefault="00F773F4" w:rsidP="00F773F4">
      <w:pPr>
        <w:rPr>
          <w:sz w:val="22"/>
          <w:szCs w:val="22"/>
        </w:rPr>
      </w:pPr>
      <w:r w:rsidRPr="00C67282">
        <w:rPr>
          <w:sz w:val="22"/>
          <w:szCs w:val="22"/>
        </w:rPr>
        <w:t>- Le Trésorier Général</w:t>
      </w:r>
    </w:p>
    <w:p w14:paraId="1E64865A" w14:textId="77777777" w:rsidR="00F773F4" w:rsidRPr="00C67282" w:rsidRDefault="00F773F4" w:rsidP="00F773F4">
      <w:pPr>
        <w:rPr>
          <w:sz w:val="22"/>
          <w:szCs w:val="22"/>
        </w:rPr>
      </w:pPr>
    </w:p>
    <w:p w14:paraId="6DA5F371" w14:textId="77777777" w:rsidR="0008674A" w:rsidRPr="00C67282" w:rsidRDefault="0008674A" w:rsidP="00F773F4">
      <w:pPr>
        <w:rPr>
          <w:sz w:val="22"/>
          <w:szCs w:val="22"/>
        </w:rPr>
      </w:pPr>
    </w:p>
    <w:p w14:paraId="65B74277" w14:textId="77777777" w:rsidR="00F773F4" w:rsidRPr="00C67282" w:rsidRDefault="00F773F4" w:rsidP="00E207A1">
      <w:pPr>
        <w:jc w:val="both"/>
        <w:rPr>
          <w:sz w:val="22"/>
          <w:szCs w:val="22"/>
        </w:rPr>
      </w:pPr>
      <w:r w:rsidRPr="00C67282">
        <w:rPr>
          <w:sz w:val="22"/>
          <w:szCs w:val="22"/>
        </w:rPr>
        <w:t xml:space="preserve">Lors de ses réunions, le </w:t>
      </w:r>
      <w:r w:rsidR="00D3749B" w:rsidRPr="00C67282">
        <w:rPr>
          <w:sz w:val="22"/>
          <w:szCs w:val="22"/>
        </w:rPr>
        <w:t>Bureau Directeur</w:t>
      </w:r>
      <w:r w:rsidRPr="00C67282">
        <w:rPr>
          <w:sz w:val="22"/>
          <w:szCs w:val="22"/>
        </w:rPr>
        <w:t xml:space="preserve"> peut s’adjoindre, avec voix délibératives, tout membre du </w:t>
      </w:r>
      <w:r w:rsidR="00D3749B" w:rsidRPr="00C67282">
        <w:rPr>
          <w:sz w:val="22"/>
          <w:szCs w:val="22"/>
        </w:rPr>
        <w:t>Conseil d’Administration</w:t>
      </w:r>
      <w:r w:rsidRPr="00C67282">
        <w:rPr>
          <w:sz w:val="22"/>
          <w:szCs w:val="22"/>
        </w:rPr>
        <w:t>.</w:t>
      </w:r>
    </w:p>
    <w:p w14:paraId="427DAA45" w14:textId="77777777" w:rsidR="00F773F4" w:rsidRPr="00C67282" w:rsidRDefault="00F773F4" w:rsidP="00F773F4">
      <w:pPr>
        <w:rPr>
          <w:sz w:val="22"/>
          <w:szCs w:val="22"/>
        </w:rPr>
      </w:pPr>
    </w:p>
    <w:p w14:paraId="69F9E724" w14:textId="77777777" w:rsidR="00F773F4" w:rsidRPr="00260F61" w:rsidRDefault="00A3295B" w:rsidP="00E207A1">
      <w:pPr>
        <w:jc w:val="both"/>
        <w:rPr>
          <w:sz w:val="22"/>
          <w:szCs w:val="22"/>
          <w:u w:val="single"/>
        </w:rPr>
      </w:pPr>
      <w:r w:rsidRPr="00260F61">
        <w:rPr>
          <w:strike/>
          <w:sz w:val="22"/>
          <w:szCs w:val="22"/>
        </w:rPr>
        <w:t>En accord avec le président</w:t>
      </w:r>
      <w:r w:rsidR="007A0F8E" w:rsidRPr="00260F61">
        <w:rPr>
          <w:strike/>
          <w:sz w:val="22"/>
          <w:szCs w:val="22"/>
        </w:rPr>
        <w:t>,</w:t>
      </w:r>
      <w:r w:rsidRPr="00260F61">
        <w:rPr>
          <w:strike/>
          <w:sz w:val="22"/>
          <w:szCs w:val="22"/>
        </w:rPr>
        <w:t xml:space="preserve"> l</w:t>
      </w:r>
      <w:r w:rsidR="00F773F4" w:rsidRPr="00260F61">
        <w:rPr>
          <w:strike/>
          <w:sz w:val="22"/>
          <w:szCs w:val="22"/>
        </w:rPr>
        <w:t xml:space="preserve">es entraîneurs peuvent assister aux réunions du </w:t>
      </w:r>
      <w:r w:rsidR="00D3749B" w:rsidRPr="00260F61">
        <w:rPr>
          <w:strike/>
          <w:sz w:val="22"/>
          <w:szCs w:val="22"/>
        </w:rPr>
        <w:t>Bureau Directeur</w:t>
      </w:r>
      <w:r w:rsidR="00F773F4" w:rsidRPr="00260F61">
        <w:rPr>
          <w:strike/>
          <w:sz w:val="22"/>
          <w:szCs w:val="22"/>
        </w:rPr>
        <w:t xml:space="preserve"> avec voix consultatives</w:t>
      </w:r>
      <w:r w:rsidR="00F773F4" w:rsidRPr="00260F61">
        <w:rPr>
          <w:sz w:val="22"/>
          <w:szCs w:val="22"/>
          <w:u w:val="single"/>
        </w:rPr>
        <w:t>.</w:t>
      </w:r>
    </w:p>
    <w:p w14:paraId="6EB7EAC7" w14:textId="77777777" w:rsidR="001733DC" w:rsidRPr="00260F61" w:rsidRDefault="001733DC" w:rsidP="001733DC">
      <w:pPr>
        <w:jc w:val="both"/>
        <w:rPr>
          <w:color w:val="FF0000"/>
          <w:sz w:val="22"/>
          <w:szCs w:val="22"/>
        </w:rPr>
      </w:pPr>
      <w:r>
        <w:rPr>
          <w:color w:val="FF0000"/>
          <w:sz w:val="22"/>
          <w:szCs w:val="22"/>
        </w:rPr>
        <w:t>En accord avec le Président, p</w:t>
      </w:r>
      <w:r w:rsidRPr="00260F61">
        <w:rPr>
          <w:color w:val="FF0000"/>
          <w:sz w:val="22"/>
          <w:szCs w:val="22"/>
        </w:rPr>
        <w:t>euvent également assister</w:t>
      </w:r>
      <w:r>
        <w:rPr>
          <w:color w:val="FF0000"/>
          <w:sz w:val="22"/>
          <w:szCs w:val="22"/>
        </w:rPr>
        <w:t xml:space="preserve"> avec voix consultatives</w:t>
      </w:r>
      <w:r w:rsidRPr="00260F61">
        <w:rPr>
          <w:color w:val="FF0000"/>
          <w:sz w:val="22"/>
          <w:szCs w:val="22"/>
        </w:rPr>
        <w:t xml:space="preserve"> les personnes dont les compétences apportent au Bureau Directeur tout éclaircissement utile à une prise de décision.</w:t>
      </w:r>
    </w:p>
    <w:p w14:paraId="30A4C737" w14:textId="77777777" w:rsidR="00260F61" w:rsidRDefault="00260F61" w:rsidP="00260F61">
      <w:pPr>
        <w:rPr>
          <w:color w:val="FF0000"/>
          <w:sz w:val="22"/>
          <w:szCs w:val="22"/>
        </w:rPr>
      </w:pPr>
    </w:p>
    <w:p w14:paraId="0FFB0191" w14:textId="01B444C7" w:rsidR="00260F61" w:rsidRDefault="00260F61" w:rsidP="00260F61">
      <w:pPr>
        <w:rPr>
          <w:sz w:val="22"/>
          <w:szCs w:val="22"/>
        </w:rPr>
      </w:pPr>
      <w:r w:rsidRPr="00546BEA">
        <w:rPr>
          <w:color w:val="FF0000"/>
          <w:sz w:val="22"/>
          <w:szCs w:val="22"/>
        </w:rPr>
        <w:t xml:space="preserve">Les membres du </w:t>
      </w:r>
      <w:r>
        <w:rPr>
          <w:color w:val="FF0000"/>
          <w:sz w:val="22"/>
          <w:szCs w:val="22"/>
        </w:rPr>
        <w:t>Bureau Directeur</w:t>
      </w:r>
      <w:r w:rsidRPr="00546BEA">
        <w:rPr>
          <w:color w:val="FF0000"/>
          <w:sz w:val="22"/>
          <w:szCs w:val="22"/>
        </w:rPr>
        <w:t xml:space="preserve">, peuvent être amenés à voter par correspondance pour éviter les déplacements répétés et </w:t>
      </w:r>
      <w:r w:rsidR="001733DC">
        <w:rPr>
          <w:color w:val="FF0000"/>
          <w:sz w:val="22"/>
          <w:szCs w:val="22"/>
        </w:rPr>
        <w:t xml:space="preserve">(ou) </w:t>
      </w:r>
      <w:r w:rsidRPr="00546BEA">
        <w:rPr>
          <w:color w:val="FF0000"/>
          <w:sz w:val="22"/>
          <w:szCs w:val="22"/>
        </w:rPr>
        <w:t>la non-disponibilité de ses membres</w:t>
      </w:r>
      <w:r>
        <w:rPr>
          <w:sz w:val="22"/>
          <w:szCs w:val="22"/>
        </w:rPr>
        <w:t>.</w:t>
      </w:r>
    </w:p>
    <w:p w14:paraId="35529C32" w14:textId="77777777" w:rsidR="007A0F8E" w:rsidRDefault="007A0F8E" w:rsidP="00F773F4">
      <w:pPr>
        <w:rPr>
          <w:b/>
          <w:bCs/>
        </w:rPr>
      </w:pPr>
    </w:p>
    <w:p w14:paraId="46C1DFCC" w14:textId="77777777" w:rsidR="00260F61" w:rsidRPr="00CC1E2F" w:rsidRDefault="00260F61" w:rsidP="00F773F4">
      <w:pPr>
        <w:rPr>
          <w:b/>
          <w:bCs/>
        </w:rPr>
      </w:pPr>
    </w:p>
    <w:p w14:paraId="3D3F0A4C" w14:textId="77777777" w:rsidR="00F773F4" w:rsidRPr="00146489" w:rsidRDefault="00F773F4" w:rsidP="00146489">
      <w:pPr>
        <w:jc w:val="center"/>
        <w:rPr>
          <w:b/>
          <w:bCs/>
          <w:color w:val="00B050"/>
        </w:rPr>
      </w:pPr>
      <w:r w:rsidRPr="00146489">
        <w:rPr>
          <w:b/>
          <w:bCs/>
          <w:color w:val="00B050"/>
        </w:rPr>
        <w:t>ARTICLE</w:t>
      </w:r>
      <w:r w:rsidR="00F24034">
        <w:rPr>
          <w:b/>
          <w:bCs/>
          <w:color w:val="00B050"/>
        </w:rPr>
        <w:t> </w:t>
      </w:r>
      <w:r w:rsidRPr="00146489">
        <w:rPr>
          <w:b/>
          <w:bCs/>
          <w:color w:val="00B050"/>
        </w:rPr>
        <w:t>14</w:t>
      </w:r>
    </w:p>
    <w:p w14:paraId="367AE12C" w14:textId="77777777" w:rsidR="00F773F4" w:rsidRPr="00C67282" w:rsidRDefault="00F773F4" w:rsidP="00F773F4">
      <w:pPr>
        <w:rPr>
          <w:sz w:val="22"/>
          <w:szCs w:val="22"/>
        </w:rPr>
      </w:pPr>
    </w:p>
    <w:p w14:paraId="231D2D7A" w14:textId="77777777" w:rsidR="00F773F4" w:rsidRPr="00C67282" w:rsidRDefault="00F773F4" w:rsidP="00E207A1">
      <w:pPr>
        <w:jc w:val="both"/>
        <w:rPr>
          <w:sz w:val="22"/>
          <w:szCs w:val="22"/>
        </w:rPr>
      </w:pPr>
      <w:r w:rsidRPr="00C67282">
        <w:rPr>
          <w:sz w:val="22"/>
          <w:szCs w:val="22"/>
        </w:rPr>
        <w:t xml:space="preserve">Le </w:t>
      </w:r>
      <w:r w:rsidR="00BB6E87" w:rsidRPr="00C67282">
        <w:rPr>
          <w:sz w:val="22"/>
          <w:szCs w:val="22"/>
        </w:rPr>
        <w:t>Président exerce</w:t>
      </w:r>
      <w:r w:rsidRPr="00C67282">
        <w:rPr>
          <w:sz w:val="22"/>
          <w:szCs w:val="22"/>
        </w:rPr>
        <w:t xml:space="preserve"> ses fonctions dans les conditions prévues à l’article</w:t>
      </w:r>
      <w:r w:rsidR="00F24034" w:rsidRPr="00C67282">
        <w:rPr>
          <w:sz w:val="22"/>
          <w:szCs w:val="22"/>
        </w:rPr>
        <w:t> </w:t>
      </w:r>
      <w:r w:rsidR="004E7FF2" w:rsidRPr="00C67282">
        <w:rPr>
          <w:sz w:val="22"/>
          <w:szCs w:val="22"/>
        </w:rPr>
        <w:t>12</w:t>
      </w:r>
      <w:r w:rsidRPr="00C67282">
        <w:rPr>
          <w:sz w:val="22"/>
          <w:szCs w:val="22"/>
        </w:rPr>
        <w:t xml:space="preserve"> des statuts. En cas de besoin, il peut déléguer certaines de ses attributions au Vice-Président ou à tout autre membre </w:t>
      </w:r>
      <w:r w:rsidR="000B7BF7" w:rsidRPr="00C67282">
        <w:rPr>
          <w:sz w:val="22"/>
          <w:szCs w:val="22"/>
        </w:rPr>
        <w:t xml:space="preserve">du </w:t>
      </w:r>
      <w:r w:rsidR="00D3749B" w:rsidRPr="00C67282">
        <w:rPr>
          <w:sz w:val="22"/>
          <w:szCs w:val="22"/>
        </w:rPr>
        <w:t>Bureau Directeur</w:t>
      </w:r>
      <w:r w:rsidR="00CD79C3" w:rsidRPr="00C67282">
        <w:rPr>
          <w:sz w:val="22"/>
          <w:szCs w:val="22"/>
        </w:rPr>
        <w:t xml:space="preserve"> choisi</w:t>
      </w:r>
      <w:r w:rsidR="000B7BF7" w:rsidRPr="00C67282">
        <w:rPr>
          <w:sz w:val="22"/>
          <w:szCs w:val="22"/>
        </w:rPr>
        <w:t xml:space="preserve"> par lui.</w:t>
      </w:r>
    </w:p>
    <w:p w14:paraId="316668A7" w14:textId="77777777" w:rsidR="000B7BF7" w:rsidRPr="00C67282" w:rsidRDefault="000B7BF7" w:rsidP="00F773F4">
      <w:pPr>
        <w:rPr>
          <w:sz w:val="22"/>
          <w:szCs w:val="22"/>
        </w:rPr>
      </w:pPr>
    </w:p>
    <w:p w14:paraId="738CEF7B" w14:textId="77777777" w:rsidR="00260F61" w:rsidRDefault="00260F61" w:rsidP="00E207A1">
      <w:pPr>
        <w:jc w:val="both"/>
        <w:rPr>
          <w:sz w:val="22"/>
          <w:szCs w:val="22"/>
        </w:rPr>
      </w:pPr>
    </w:p>
    <w:p w14:paraId="3F292B21" w14:textId="77777777" w:rsidR="001733DC" w:rsidRDefault="001733DC" w:rsidP="00E207A1">
      <w:pPr>
        <w:jc w:val="both"/>
        <w:rPr>
          <w:sz w:val="22"/>
          <w:szCs w:val="22"/>
        </w:rPr>
      </w:pPr>
    </w:p>
    <w:p w14:paraId="26A04FA3" w14:textId="77777777" w:rsidR="001733DC" w:rsidRDefault="001733DC" w:rsidP="00E207A1">
      <w:pPr>
        <w:jc w:val="both"/>
        <w:rPr>
          <w:sz w:val="22"/>
          <w:szCs w:val="22"/>
        </w:rPr>
      </w:pPr>
    </w:p>
    <w:p w14:paraId="1C46DFF0" w14:textId="77777777" w:rsidR="001733DC" w:rsidRDefault="001733DC" w:rsidP="00E207A1">
      <w:pPr>
        <w:jc w:val="both"/>
        <w:rPr>
          <w:sz w:val="22"/>
          <w:szCs w:val="22"/>
        </w:rPr>
      </w:pPr>
    </w:p>
    <w:p w14:paraId="1D88D6B9" w14:textId="77777777" w:rsidR="001733DC" w:rsidRDefault="001733DC" w:rsidP="00E207A1">
      <w:pPr>
        <w:jc w:val="both"/>
        <w:rPr>
          <w:sz w:val="22"/>
          <w:szCs w:val="22"/>
        </w:rPr>
      </w:pPr>
    </w:p>
    <w:p w14:paraId="40C9A583" w14:textId="381E0AB1" w:rsidR="000B7BF7" w:rsidRPr="00C67282" w:rsidRDefault="000B7BF7" w:rsidP="00E207A1">
      <w:pPr>
        <w:jc w:val="both"/>
        <w:rPr>
          <w:sz w:val="22"/>
          <w:szCs w:val="22"/>
        </w:rPr>
      </w:pPr>
      <w:r w:rsidRPr="00C67282">
        <w:rPr>
          <w:sz w:val="22"/>
          <w:szCs w:val="22"/>
        </w:rPr>
        <w:t xml:space="preserve">En cas d’empêchement ou d’absence du Président, celui-ci est remplacé par le Vice-Président ou à défaut par le membre du </w:t>
      </w:r>
      <w:r w:rsidR="00D3749B" w:rsidRPr="00C67282">
        <w:rPr>
          <w:sz w:val="22"/>
          <w:szCs w:val="22"/>
        </w:rPr>
        <w:t>Bureau Directeur</w:t>
      </w:r>
      <w:r w:rsidRPr="00C67282">
        <w:rPr>
          <w:sz w:val="22"/>
          <w:szCs w:val="22"/>
        </w:rPr>
        <w:t xml:space="preserve"> </w:t>
      </w:r>
      <w:r w:rsidR="00A42709" w:rsidRPr="00C67282">
        <w:rPr>
          <w:sz w:val="22"/>
          <w:szCs w:val="22"/>
        </w:rPr>
        <w:t>élu choisi par le président</w:t>
      </w:r>
      <w:r w:rsidR="00231DDC" w:rsidRPr="00C67282">
        <w:rPr>
          <w:sz w:val="22"/>
          <w:szCs w:val="22"/>
        </w:rPr>
        <w:t>.</w:t>
      </w:r>
    </w:p>
    <w:p w14:paraId="12DF5A13" w14:textId="77777777" w:rsidR="00A272EB" w:rsidRPr="00C67282" w:rsidRDefault="002F5034" w:rsidP="002F5034">
      <w:pPr>
        <w:rPr>
          <w:sz w:val="22"/>
          <w:szCs w:val="22"/>
        </w:rPr>
      </w:pPr>
      <w:r w:rsidRPr="00C67282">
        <w:rPr>
          <w:sz w:val="22"/>
          <w:szCs w:val="22"/>
        </w:rPr>
        <w:tab/>
      </w:r>
      <w:r w:rsidRPr="00C67282">
        <w:rPr>
          <w:sz w:val="22"/>
          <w:szCs w:val="22"/>
        </w:rPr>
        <w:tab/>
      </w:r>
      <w:r w:rsidRPr="00C67282">
        <w:rPr>
          <w:sz w:val="22"/>
          <w:szCs w:val="22"/>
        </w:rPr>
        <w:tab/>
      </w:r>
      <w:r w:rsidRPr="00C67282">
        <w:rPr>
          <w:sz w:val="22"/>
          <w:szCs w:val="22"/>
        </w:rPr>
        <w:tab/>
      </w:r>
      <w:r w:rsidRPr="00C67282">
        <w:rPr>
          <w:sz w:val="22"/>
          <w:szCs w:val="22"/>
        </w:rPr>
        <w:tab/>
      </w:r>
      <w:r w:rsidRPr="00C67282">
        <w:rPr>
          <w:sz w:val="22"/>
          <w:szCs w:val="22"/>
        </w:rPr>
        <w:tab/>
      </w:r>
      <w:r w:rsidR="00A272EB" w:rsidRPr="00C67282">
        <w:rPr>
          <w:sz w:val="22"/>
          <w:szCs w:val="22"/>
        </w:rPr>
        <w:tab/>
      </w:r>
      <w:r w:rsidR="00A272EB" w:rsidRPr="00C67282">
        <w:rPr>
          <w:sz w:val="22"/>
          <w:szCs w:val="22"/>
        </w:rPr>
        <w:tab/>
      </w:r>
      <w:r w:rsidR="00A272EB" w:rsidRPr="00C67282">
        <w:rPr>
          <w:sz w:val="22"/>
          <w:szCs w:val="22"/>
        </w:rPr>
        <w:tab/>
      </w:r>
      <w:r w:rsidR="00A272EB" w:rsidRPr="00C67282">
        <w:rPr>
          <w:sz w:val="22"/>
          <w:szCs w:val="22"/>
        </w:rPr>
        <w:tab/>
      </w:r>
      <w:r w:rsidR="00A272EB" w:rsidRPr="00C67282">
        <w:rPr>
          <w:sz w:val="22"/>
          <w:szCs w:val="22"/>
        </w:rPr>
        <w:tab/>
      </w:r>
      <w:r w:rsidR="00A272EB" w:rsidRPr="00C67282">
        <w:rPr>
          <w:sz w:val="22"/>
          <w:szCs w:val="22"/>
        </w:rPr>
        <w:tab/>
      </w:r>
      <w:r w:rsidRPr="00C67282">
        <w:rPr>
          <w:sz w:val="22"/>
          <w:szCs w:val="22"/>
        </w:rPr>
        <w:t xml:space="preserve"> </w:t>
      </w:r>
    </w:p>
    <w:p w14:paraId="1D8F4952" w14:textId="77777777" w:rsidR="000B7BF7" w:rsidRPr="00C67282" w:rsidRDefault="00CD79C3" w:rsidP="00E207A1">
      <w:pPr>
        <w:jc w:val="both"/>
        <w:rPr>
          <w:sz w:val="22"/>
          <w:szCs w:val="22"/>
        </w:rPr>
      </w:pPr>
      <w:r w:rsidRPr="00CC1E2F">
        <w:t xml:space="preserve">                                                                                                                                                                        </w:t>
      </w:r>
      <w:r w:rsidR="00A272EB" w:rsidRPr="00CC1E2F">
        <w:t xml:space="preserve"> </w:t>
      </w:r>
      <w:r w:rsidR="000B7BF7" w:rsidRPr="00C67282">
        <w:rPr>
          <w:sz w:val="22"/>
          <w:szCs w:val="22"/>
        </w:rPr>
        <w:t xml:space="preserve">Le Secrétaire Général est responsable de la gestion administrative du club, il rend compte au Président, au </w:t>
      </w:r>
      <w:r w:rsidR="00D3749B" w:rsidRPr="00C67282">
        <w:rPr>
          <w:sz w:val="22"/>
          <w:szCs w:val="22"/>
        </w:rPr>
        <w:t>Bureau Directeur</w:t>
      </w:r>
      <w:r w:rsidR="000B7BF7" w:rsidRPr="00C67282">
        <w:rPr>
          <w:sz w:val="22"/>
          <w:szCs w:val="22"/>
        </w:rPr>
        <w:t xml:space="preserve"> et au </w:t>
      </w:r>
      <w:r w:rsidR="00D3749B" w:rsidRPr="00C67282">
        <w:rPr>
          <w:sz w:val="22"/>
          <w:szCs w:val="22"/>
        </w:rPr>
        <w:t>Conseil d’Administration</w:t>
      </w:r>
      <w:r w:rsidR="000B7BF7" w:rsidRPr="00C67282">
        <w:rPr>
          <w:sz w:val="22"/>
          <w:szCs w:val="22"/>
        </w:rPr>
        <w:t xml:space="preserve">. </w:t>
      </w:r>
    </w:p>
    <w:p w14:paraId="1CFC8E08" w14:textId="77777777" w:rsidR="000B7BF7" w:rsidRPr="00C67282" w:rsidRDefault="000B7BF7" w:rsidP="000B7BF7">
      <w:pPr>
        <w:rPr>
          <w:sz w:val="22"/>
          <w:szCs w:val="22"/>
        </w:rPr>
      </w:pPr>
    </w:p>
    <w:p w14:paraId="55E0006B" w14:textId="77777777" w:rsidR="00260F61" w:rsidRDefault="00260F61" w:rsidP="00E207A1">
      <w:pPr>
        <w:jc w:val="both"/>
        <w:rPr>
          <w:sz w:val="22"/>
          <w:szCs w:val="22"/>
        </w:rPr>
      </w:pPr>
    </w:p>
    <w:p w14:paraId="0A4EBA96" w14:textId="77777777" w:rsidR="00260F61" w:rsidRDefault="00260F61" w:rsidP="00E207A1">
      <w:pPr>
        <w:jc w:val="both"/>
        <w:rPr>
          <w:sz w:val="22"/>
          <w:szCs w:val="22"/>
        </w:rPr>
      </w:pPr>
    </w:p>
    <w:p w14:paraId="1FE18813" w14:textId="0D7CDD9E" w:rsidR="000B7BF7" w:rsidRDefault="000B7BF7" w:rsidP="00E207A1">
      <w:pPr>
        <w:jc w:val="both"/>
        <w:rPr>
          <w:sz w:val="22"/>
          <w:szCs w:val="22"/>
        </w:rPr>
      </w:pPr>
      <w:r w:rsidRPr="00C67282">
        <w:rPr>
          <w:sz w:val="22"/>
          <w:szCs w:val="22"/>
        </w:rPr>
        <w:t>Le Trésorier Général peut conserver les fonds</w:t>
      </w:r>
      <w:r w:rsidR="00CD79C3" w:rsidRPr="00C67282">
        <w:rPr>
          <w:sz w:val="22"/>
          <w:szCs w:val="22"/>
        </w:rPr>
        <w:t xml:space="preserve"> en </w:t>
      </w:r>
      <w:r w:rsidR="008F7F5B" w:rsidRPr="00C67282">
        <w:rPr>
          <w:sz w:val="22"/>
          <w:szCs w:val="22"/>
        </w:rPr>
        <w:t>espèces</w:t>
      </w:r>
      <w:r w:rsidR="00CD79C3" w:rsidRPr="00C67282">
        <w:rPr>
          <w:sz w:val="22"/>
          <w:szCs w:val="22"/>
        </w:rPr>
        <w:t xml:space="preserve"> de caisse</w:t>
      </w:r>
      <w:r w:rsidRPr="00C67282">
        <w:rPr>
          <w:sz w:val="22"/>
          <w:szCs w:val="22"/>
        </w:rPr>
        <w:t xml:space="preserve"> appartenant </w:t>
      </w:r>
      <w:r w:rsidR="00CD79C3" w:rsidRPr="00C67282">
        <w:rPr>
          <w:sz w:val="22"/>
          <w:szCs w:val="22"/>
        </w:rPr>
        <w:t>au club jusqu’à concurrence de 5</w:t>
      </w:r>
      <w:r w:rsidRPr="00C67282">
        <w:rPr>
          <w:sz w:val="22"/>
          <w:szCs w:val="22"/>
        </w:rPr>
        <w:t>00 euros ; le surplus est déposé en banque. Le Trésorier Général présente chaque année à l’</w:t>
      </w:r>
      <w:r w:rsidR="00D3749B" w:rsidRPr="00C67282">
        <w:rPr>
          <w:sz w:val="22"/>
          <w:szCs w:val="22"/>
        </w:rPr>
        <w:t>Assemblée Générale</w:t>
      </w:r>
      <w:r w:rsidRPr="00C67282">
        <w:rPr>
          <w:sz w:val="22"/>
          <w:szCs w:val="22"/>
        </w:rPr>
        <w:t xml:space="preserve"> un rapport sur la situation financière du club.</w:t>
      </w:r>
    </w:p>
    <w:p w14:paraId="68E5AF72" w14:textId="4E889030" w:rsidR="00C67282" w:rsidRDefault="00C67282" w:rsidP="00E207A1">
      <w:pPr>
        <w:jc w:val="both"/>
        <w:rPr>
          <w:sz w:val="22"/>
          <w:szCs w:val="22"/>
        </w:rPr>
      </w:pPr>
    </w:p>
    <w:p w14:paraId="6810713A" w14:textId="77777777" w:rsidR="00C67282" w:rsidRPr="00C67282" w:rsidRDefault="00C67282" w:rsidP="00E207A1">
      <w:pPr>
        <w:jc w:val="both"/>
        <w:rPr>
          <w:sz w:val="22"/>
          <w:szCs w:val="22"/>
        </w:rPr>
      </w:pPr>
    </w:p>
    <w:p w14:paraId="2A2DF91A" w14:textId="359E3AB4" w:rsidR="000B7BF7" w:rsidRPr="00C67282" w:rsidRDefault="000B7BF7" w:rsidP="00947237">
      <w:pPr>
        <w:jc w:val="both"/>
        <w:rPr>
          <w:sz w:val="22"/>
          <w:szCs w:val="22"/>
        </w:rPr>
      </w:pPr>
      <w:r w:rsidRPr="00C67282">
        <w:rPr>
          <w:sz w:val="22"/>
          <w:szCs w:val="22"/>
        </w:rPr>
        <w:t xml:space="preserve">Les retraits de fonds ne sont effectués que sur signature du </w:t>
      </w:r>
      <w:r w:rsidR="00BB6E87" w:rsidRPr="00C67282">
        <w:rPr>
          <w:sz w:val="22"/>
          <w:szCs w:val="22"/>
        </w:rPr>
        <w:t>Président,</w:t>
      </w:r>
      <w:r w:rsidR="003E013B" w:rsidRPr="00C67282">
        <w:rPr>
          <w:sz w:val="22"/>
          <w:szCs w:val="22"/>
        </w:rPr>
        <w:t xml:space="preserve"> </w:t>
      </w:r>
      <w:r w:rsidR="001733DC">
        <w:rPr>
          <w:sz w:val="22"/>
          <w:szCs w:val="22"/>
        </w:rPr>
        <w:t xml:space="preserve">ou </w:t>
      </w:r>
      <w:r w:rsidRPr="00C67282">
        <w:rPr>
          <w:sz w:val="22"/>
          <w:szCs w:val="22"/>
        </w:rPr>
        <w:t xml:space="preserve">du Trésorier Général et, éventuellement, d’une personne désignée par le </w:t>
      </w:r>
      <w:r w:rsidR="00D3749B" w:rsidRPr="00C67282">
        <w:rPr>
          <w:sz w:val="22"/>
          <w:szCs w:val="22"/>
        </w:rPr>
        <w:t>Conseil d’Administration</w:t>
      </w:r>
      <w:r w:rsidRPr="00C67282">
        <w:rPr>
          <w:sz w:val="22"/>
          <w:szCs w:val="22"/>
        </w:rPr>
        <w:t>.</w:t>
      </w:r>
    </w:p>
    <w:p w14:paraId="40BA16C3" w14:textId="77777777" w:rsidR="000B7BF7" w:rsidRPr="00C67282" w:rsidRDefault="000B7BF7" w:rsidP="000B7BF7">
      <w:pPr>
        <w:rPr>
          <w:sz w:val="22"/>
          <w:szCs w:val="22"/>
        </w:rPr>
      </w:pPr>
    </w:p>
    <w:p w14:paraId="3E081925" w14:textId="1EF3192C" w:rsidR="000B7BF7" w:rsidRPr="00C67282" w:rsidRDefault="000B7BF7" w:rsidP="00E207A1">
      <w:pPr>
        <w:jc w:val="both"/>
        <w:rPr>
          <w:sz w:val="22"/>
          <w:szCs w:val="22"/>
        </w:rPr>
      </w:pPr>
      <w:r w:rsidRPr="00C67282">
        <w:rPr>
          <w:sz w:val="22"/>
          <w:szCs w:val="22"/>
        </w:rPr>
        <w:t xml:space="preserve">Les engagements de dépenses sont obligatoirement visés par le Président </w:t>
      </w:r>
      <w:r w:rsidR="00F928E3">
        <w:rPr>
          <w:sz w:val="22"/>
          <w:szCs w:val="22"/>
        </w:rPr>
        <w:t>et</w:t>
      </w:r>
      <w:r w:rsidRPr="00C67282">
        <w:rPr>
          <w:sz w:val="22"/>
          <w:szCs w:val="22"/>
        </w:rPr>
        <w:t xml:space="preserve"> le Trésorier Général.</w:t>
      </w:r>
    </w:p>
    <w:p w14:paraId="57B98645" w14:textId="77777777" w:rsidR="00146489" w:rsidRDefault="00146489" w:rsidP="000B7BF7">
      <w:pPr>
        <w:rPr>
          <w:b/>
          <w:bCs/>
        </w:rPr>
      </w:pPr>
    </w:p>
    <w:p w14:paraId="0360D924" w14:textId="77777777" w:rsidR="000B7BF7" w:rsidRPr="00146489" w:rsidRDefault="000B7BF7" w:rsidP="00146489">
      <w:pPr>
        <w:jc w:val="center"/>
        <w:rPr>
          <w:b/>
          <w:bCs/>
          <w:color w:val="00B050"/>
        </w:rPr>
      </w:pPr>
      <w:r w:rsidRPr="00146489">
        <w:rPr>
          <w:b/>
          <w:bCs/>
          <w:color w:val="00B050"/>
        </w:rPr>
        <w:t>ARTICLE</w:t>
      </w:r>
      <w:r w:rsidR="00F24034">
        <w:rPr>
          <w:b/>
          <w:bCs/>
          <w:color w:val="00B050"/>
        </w:rPr>
        <w:t> </w:t>
      </w:r>
      <w:r w:rsidRPr="00146489">
        <w:rPr>
          <w:b/>
          <w:bCs/>
          <w:color w:val="00B050"/>
        </w:rPr>
        <w:t>15</w:t>
      </w:r>
    </w:p>
    <w:p w14:paraId="3576E5EA" w14:textId="77777777" w:rsidR="000B7BF7" w:rsidRPr="00CC1E2F" w:rsidRDefault="000B7BF7" w:rsidP="000B7BF7"/>
    <w:p w14:paraId="2D5EFF73" w14:textId="77777777" w:rsidR="00F773F4" w:rsidRPr="00C67282" w:rsidRDefault="000B7BF7" w:rsidP="00E207A1">
      <w:pPr>
        <w:jc w:val="both"/>
        <w:rPr>
          <w:sz w:val="22"/>
          <w:szCs w:val="22"/>
        </w:rPr>
      </w:pPr>
      <w:r w:rsidRPr="00C67282">
        <w:rPr>
          <w:sz w:val="22"/>
          <w:szCs w:val="22"/>
        </w:rPr>
        <w:t xml:space="preserve">Les attributions du </w:t>
      </w:r>
      <w:r w:rsidR="00D3749B" w:rsidRPr="00C67282">
        <w:rPr>
          <w:sz w:val="22"/>
          <w:szCs w:val="22"/>
        </w:rPr>
        <w:t>Bureau Directeur</w:t>
      </w:r>
      <w:r w:rsidRPr="00C67282">
        <w:rPr>
          <w:sz w:val="22"/>
          <w:szCs w:val="22"/>
        </w:rPr>
        <w:t xml:space="preserve"> sont :</w:t>
      </w:r>
    </w:p>
    <w:p w14:paraId="307AB685" w14:textId="77777777" w:rsidR="000B7BF7" w:rsidRPr="00C67282" w:rsidRDefault="000B7BF7" w:rsidP="00E207A1">
      <w:pPr>
        <w:numPr>
          <w:ilvl w:val="0"/>
          <w:numId w:val="3"/>
        </w:numPr>
        <w:jc w:val="both"/>
        <w:rPr>
          <w:sz w:val="22"/>
          <w:szCs w:val="22"/>
        </w:rPr>
      </w:pPr>
      <w:r w:rsidRPr="00C67282">
        <w:rPr>
          <w:sz w:val="22"/>
          <w:szCs w:val="22"/>
        </w:rPr>
        <w:t>L’approbation de la composition des entraîneurs,</w:t>
      </w:r>
    </w:p>
    <w:p w14:paraId="6EB8DAB0" w14:textId="77777777" w:rsidR="000B7BF7" w:rsidRPr="00C67282" w:rsidRDefault="00AA4EC5" w:rsidP="000B7BF7">
      <w:pPr>
        <w:numPr>
          <w:ilvl w:val="0"/>
          <w:numId w:val="3"/>
        </w:numPr>
        <w:rPr>
          <w:sz w:val="22"/>
          <w:szCs w:val="22"/>
        </w:rPr>
      </w:pPr>
      <w:r w:rsidRPr="00C67282">
        <w:rPr>
          <w:sz w:val="22"/>
          <w:szCs w:val="22"/>
        </w:rPr>
        <w:t>L’enregistrement des démissions et des propositions de radiation,</w:t>
      </w:r>
    </w:p>
    <w:p w14:paraId="44AA91FD" w14:textId="77777777" w:rsidR="00AA4EC5" w:rsidRPr="00C67282" w:rsidRDefault="00AA4EC5" w:rsidP="00E207A1">
      <w:pPr>
        <w:numPr>
          <w:ilvl w:val="0"/>
          <w:numId w:val="3"/>
        </w:numPr>
        <w:jc w:val="both"/>
        <w:rPr>
          <w:sz w:val="22"/>
          <w:szCs w:val="22"/>
        </w:rPr>
      </w:pPr>
      <w:r w:rsidRPr="00C67282">
        <w:rPr>
          <w:sz w:val="22"/>
          <w:szCs w:val="22"/>
        </w:rPr>
        <w:t xml:space="preserve">L’application des statuts et règlements de la Fédération Française de Handball, de la Ligue </w:t>
      </w:r>
      <w:r w:rsidR="006B5E51" w:rsidRPr="00C67282">
        <w:rPr>
          <w:sz w:val="22"/>
          <w:szCs w:val="22"/>
        </w:rPr>
        <w:t>PACA</w:t>
      </w:r>
      <w:r w:rsidRPr="00C67282">
        <w:rPr>
          <w:sz w:val="22"/>
          <w:szCs w:val="22"/>
        </w:rPr>
        <w:t xml:space="preserve"> et du Comité du Var,</w:t>
      </w:r>
    </w:p>
    <w:p w14:paraId="5EAF8115" w14:textId="77777777" w:rsidR="00AA4EC5" w:rsidRPr="00C67282" w:rsidRDefault="00AA4EC5" w:rsidP="00E207A1">
      <w:pPr>
        <w:numPr>
          <w:ilvl w:val="0"/>
          <w:numId w:val="3"/>
        </w:numPr>
        <w:jc w:val="both"/>
        <w:rPr>
          <w:sz w:val="22"/>
          <w:szCs w:val="22"/>
        </w:rPr>
      </w:pPr>
      <w:r w:rsidRPr="00C67282">
        <w:rPr>
          <w:sz w:val="22"/>
          <w:szCs w:val="22"/>
        </w:rPr>
        <w:t>L’application de toute mesure d’ordre général de sa compétence,</w:t>
      </w:r>
    </w:p>
    <w:p w14:paraId="20E4020A" w14:textId="578FCA7C" w:rsidR="000F68D2" w:rsidRPr="00C67282" w:rsidRDefault="006B5E51" w:rsidP="000F68D2">
      <w:pPr>
        <w:numPr>
          <w:ilvl w:val="0"/>
          <w:numId w:val="3"/>
        </w:numPr>
        <w:rPr>
          <w:sz w:val="22"/>
          <w:szCs w:val="22"/>
        </w:rPr>
      </w:pPr>
      <w:r w:rsidRPr="00C67282">
        <w:rPr>
          <w:sz w:val="22"/>
          <w:szCs w:val="22"/>
        </w:rPr>
        <w:t xml:space="preserve">Le bureau </w:t>
      </w:r>
      <w:r w:rsidR="009C5B1A" w:rsidRPr="00C67282">
        <w:rPr>
          <w:sz w:val="22"/>
          <w:szCs w:val="22"/>
        </w:rPr>
        <w:t>directeur</w:t>
      </w:r>
      <w:r w:rsidRPr="00C67282">
        <w:rPr>
          <w:sz w:val="22"/>
          <w:szCs w:val="22"/>
        </w:rPr>
        <w:t xml:space="preserve"> expédie toutes les affaires urgentes dans l’intervalle des séances du conseil </w:t>
      </w:r>
      <w:r w:rsidR="001C2819" w:rsidRPr="00C67282">
        <w:rPr>
          <w:sz w:val="22"/>
          <w:szCs w:val="22"/>
        </w:rPr>
        <w:t>d’</w:t>
      </w:r>
      <w:r w:rsidRPr="00C67282">
        <w:rPr>
          <w:sz w:val="22"/>
          <w:szCs w:val="22"/>
        </w:rPr>
        <w:t>administration. Il est spécialement chargé de l’administration courante de l’association et de ses différents services, des rapports avec les pouvoirs publics et les fédérations.</w:t>
      </w:r>
    </w:p>
    <w:p w14:paraId="662F102C" w14:textId="77777777" w:rsidR="006B5E51" w:rsidRPr="00C67282" w:rsidRDefault="006B5E51" w:rsidP="000B7BF7">
      <w:pPr>
        <w:numPr>
          <w:ilvl w:val="0"/>
          <w:numId w:val="3"/>
        </w:numPr>
        <w:rPr>
          <w:sz w:val="22"/>
          <w:szCs w:val="22"/>
        </w:rPr>
      </w:pPr>
      <w:r w:rsidRPr="00C67282">
        <w:rPr>
          <w:sz w:val="22"/>
          <w:szCs w:val="22"/>
        </w:rPr>
        <w:t>Il prend d’urgence toutes les mesures nécessaires au bien de l’association et du sport, sous condition d’en référer au conseil d’administration à sa prochaine réunion.</w:t>
      </w:r>
    </w:p>
    <w:p w14:paraId="368C6052" w14:textId="77777777" w:rsidR="006B5E51" w:rsidRPr="00C67282" w:rsidRDefault="006B5E51" w:rsidP="000B7BF7">
      <w:pPr>
        <w:numPr>
          <w:ilvl w:val="0"/>
          <w:numId w:val="3"/>
        </w:numPr>
        <w:rPr>
          <w:sz w:val="22"/>
          <w:szCs w:val="22"/>
        </w:rPr>
      </w:pPr>
      <w:r w:rsidRPr="00C67282">
        <w:rPr>
          <w:sz w:val="22"/>
          <w:szCs w:val="22"/>
        </w:rPr>
        <w:t xml:space="preserve">Le bureau </w:t>
      </w:r>
      <w:r w:rsidR="001C2819" w:rsidRPr="00C67282">
        <w:rPr>
          <w:sz w:val="22"/>
          <w:szCs w:val="22"/>
        </w:rPr>
        <w:t>établit</w:t>
      </w:r>
      <w:r w:rsidRPr="00C67282">
        <w:rPr>
          <w:sz w:val="22"/>
          <w:szCs w:val="22"/>
        </w:rPr>
        <w:t xml:space="preserve"> chaque année un budget prévisionnel qui devra être adopté par le conseil d’administration en début d’exercice.</w:t>
      </w:r>
    </w:p>
    <w:p w14:paraId="4257F8B0" w14:textId="77777777" w:rsidR="006B5E51" w:rsidRPr="00C67282" w:rsidRDefault="006B5E51" w:rsidP="000B7BF7">
      <w:pPr>
        <w:numPr>
          <w:ilvl w:val="0"/>
          <w:numId w:val="3"/>
        </w:numPr>
        <w:rPr>
          <w:sz w:val="22"/>
          <w:szCs w:val="22"/>
        </w:rPr>
      </w:pPr>
      <w:r w:rsidRPr="00C67282">
        <w:rPr>
          <w:sz w:val="22"/>
          <w:szCs w:val="22"/>
        </w:rPr>
        <w:t>De manière globale, tous les actes permis à l’association sont de la compétence du conseil d’administration et</w:t>
      </w:r>
      <w:r w:rsidR="00886107" w:rsidRPr="00C67282">
        <w:rPr>
          <w:sz w:val="22"/>
          <w:szCs w:val="22"/>
        </w:rPr>
        <w:t xml:space="preserve"> </w:t>
      </w:r>
      <w:r w:rsidRPr="00C67282">
        <w:rPr>
          <w:sz w:val="22"/>
          <w:szCs w:val="22"/>
        </w:rPr>
        <w:t xml:space="preserve">la gestion courante de la </w:t>
      </w:r>
      <w:r w:rsidR="00886107" w:rsidRPr="00C67282">
        <w:rPr>
          <w:sz w:val="22"/>
          <w:szCs w:val="22"/>
        </w:rPr>
        <w:t>compétence</w:t>
      </w:r>
      <w:r w:rsidRPr="00C67282">
        <w:rPr>
          <w:sz w:val="22"/>
          <w:szCs w:val="22"/>
        </w:rPr>
        <w:t xml:space="preserve"> du bureau directeur</w:t>
      </w:r>
      <w:r w:rsidR="00886107" w:rsidRPr="00C67282">
        <w:rPr>
          <w:sz w:val="22"/>
          <w:szCs w:val="22"/>
        </w:rPr>
        <w:t>.</w:t>
      </w:r>
    </w:p>
    <w:p w14:paraId="43EC5C0B" w14:textId="77777777" w:rsidR="00886107" w:rsidRPr="00C67282" w:rsidRDefault="00886107" w:rsidP="000B7BF7">
      <w:pPr>
        <w:numPr>
          <w:ilvl w:val="0"/>
          <w:numId w:val="3"/>
        </w:numPr>
        <w:rPr>
          <w:sz w:val="22"/>
          <w:szCs w:val="22"/>
        </w:rPr>
      </w:pPr>
      <w:r w:rsidRPr="00C67282">
        <w:rPr>
          <w:sz w:val="22"/>
          <w:szCs w:val="22"/>
        </w:rPr>
        <w:t>Le Bureau Directeur est seul qualifié pour correspondre avec les autorités de tutelle.</w:t>
      </w:r>
    </w:p>
    <w:p w14:paraId="33F6E84E" w14:textId="2E788B5E" w:rsidR="007E0E6C" w:rsidRPr="00C67282" w:rsidRDefault="009C5B1A" w:rsidP="00C67282">
      <w:pPr>
        <w:numPr>
          <w:ilvl w:val="0"/>
          <w:numId w:val="3"/>
        </w:numPr>
        <w:rPr>
          <w:sz w:val="22"/>
          <w:szCs w:val="22"/>
        </w:rPr>
      </w:pPr>
      <w:r w:rsidRPr="00C67282">
        <w:rPr>
          <w:sz w:val="22"/>
          <w:szCs w:val="22"/>
        </w:rPr>
        <w:t xml:space="preserve">Aucun </w:t>
      </w:r>
      <w:r w:rsidR="001C2819" w:rsidRPr="00C67282">
        <w:rPr>
          <w:sz w:val="22"/>
          <w:szCs w:val="22"/>
        </w:rPr>
        <w:t>autre</w:t>
      </w:r>
      <w:r w:rsidRPr="00C67282">
        <w:rPr>
          <w:sz w:val="22"/>
          <w:szCs w:val="22"/>
        </w:rPr>
        <w:t xml:space="preserve"> </w:t>
      </w:r>
      <w:r w:rsidR="001C2819" w:rsidRPr="00C67282">
        <w:rPr>
          <w:sz w:val="22"/>
          <w:szCs w:val="22"/>
        </w:rPr>
        <w:t>membre,</w:t>
      </w:r>
      <w:r w:rsidRPr="00C67282">
        <w:rPr>
          <w:sz w:val="22"/>
          <w:szCs w:val="22"/>
        </w:rPr>
        <w:t xml:space="preserve"> que ce soit du conseil d’administration, des bénévoles, des joueurs, des salariés ne sont qualifiés pour correspondre avec les autorités de tutelle </w:t>
      </w:r>
      <w:r w:rsidR="00260F61" w:rsidRPr="00C67282">
        <w:rPr>
          <w:sz w:val="22"/>
          <w:szCs w:val="22"/>
        </w:rPr>
        <w:t>(FFHB</w:t>
      </w:r>
      <w:r w:rsidRPr="00C67282">
        <w:rPr>
          <w:sz w:val="22"/>
          <w:szCs w:val="22"/>
        </w:rPr>
        <w:t>, Ligue, comité, et autres)</w:t>
      </w:r>
    </w:p>
    <w:p w14:paraId="3FB5D1F6" w14:textId="77777777" w:rsidR="009C25D3" w:rsidRDefault="009C25D3" w:rsidP="00146489">
      <w:pPr>
        <w:jc w:val="center"/>
        <w:rPr>
          <w:b/>
          <w:bCs/>
          <w:color w:val="00B050"/>
        </w:rPr>
      </w:pPr>
    </w:p>
    <w:p w14:paraId="799D64B6" w14:textId="4257DC93" w:rsidR="00AA4EC5" w:rsidRPr="00146489" w:rsidRDefault="00AA4EC5" w:rsidP="00146489">
      <w:pPr>
        <w:jc w:val="center"/>
        <w:rPr>
          <w:b/>
          <w:bCs/>
          <w:color w:val="00B050"/>
        </w:rPr>
      </w:pPr>
      <w:r w:rsidRPr="00146489">
        <w:rPr>
          <w:b/>
          <w:bCs/>
          <w:color w:val="00B050"/>
        </w:rPr>
        <w:t>ARTICLE</w:t>
      </w:r>
      <w:r w:rsidR="00F24034">
        <w:rPr>
          <w:b/>
          <w:bCs/>
          <w:color w:val="00B050"/>
        </w:rPr>
        <w:t> </w:t>
      </w:r>
      <w:r w:rsidRPr="00146489">
        <w:rPr>
          <w:b/>
          <w:bCs/>
          <w:color w:val="00B050"/>
        </w:rPr>
        <w:t>16</w:t>
      </w:r>
    </w:p>
    <w:p w14:paraId="262D9C6B" w14:textId="77777777" w:rsidR="00AA4EC5" w:rsidRPr="00CC1E2F" w:rsidRDefault="00AA4EC5" w:rsidP="00AA4EC5"/>
    <w:p w14:paraId="3ED689EA" w14:textId="77599258" w:rsidR="00AA4EC5" w:rsidRPr="00C67282" w:rsidRDefault="00AA4EC5" w:rsidP="00E207A1">
      <w:pPr>
        <w:jc w:val="both"/>
        <w:rPr>
          <w:sz w:val="22"/>
          <w:szCs w:val="22"/>
        </w:rPr>
      </w:pPr>
      <w:r w:rsidRPr="00C67282">
        <w:rPr>
          <w:sz w:val="22"/>
          <w:szCs w:val="22"/>
        </w:rPr>
        <w:t xml:space="preserve">Le </w:t>
      </w:r>
      <w:r w:rsidR="00D3749B" w:rsidRPr="00C67282">
        <w:rPr>
          <w:sz w:val="22"/>
          <w:szCs w:val="22"/>
        </w:rPr>
        <w:t>Bureau Directeur</w:t>
      </w:r>
      <w:r w:rsidRPr="00C67282">
        <w:rPr>
          <w:sz w:val="22"/>
          <w:szCs w:val="22"/>
        </w:rPr>
        <w:t xml:space="preserve"> se réunit </w:t>
      </w:r>
      <w:r w:rsidR="001733DC" w:rsidRPr="001733DC">
        <w:rPr>
          <w:color w:val="FF0000"/>
          <w:sz w:val="22"/>
          <w:szCs w:val="22"/>
        </w:rPr>
        <w:t>chaque fois que cela est nécessaire pour le bon fonctionnement de l’association</w:t>
      </w:r>
      <w:r w:rsidR="001733DC">
        <w:rPr>
          <w:sz w:val="22"/>
          <w:szCs w:val="22"/>
        </w:rPr>
        <w:t xml:space="preserve"> </w:t>
      </w:r>
      <w:r w:rsidRPr="001733DC">
        <w:rPr>
          <w:strike/>
          <w:sz w:val="22"/>
          <w:szCs w:val="22"/>
        </w:rPr>
        <w:t>tous les deux mois au moins</w:t>
      </w:r>
      <w:r w:rsidRPr="00C67282">
        <w:rPr>
          <w:sz w:val="22"/>
          <w:szCs w:val="22"/>
        </w:rPr>
        <w:t xml:space="preserve"> sur convocation </w:t>
      </w:r>
      <w:r w:rsidR="00F24034" w:rsidRPr="00C67282">
        <w:rPr>
          <w:sz w:val="22"/>
          <w:szCs w:val="22"/>
        </w:rPr>
        <w:t>du</w:t>
      </w:r>
      <w:r w:rsidRPr="00C67282">
        <w:rPr>
          <w:sz w:val="22"/>
          <w:szCs w:val="22"/>
        </w:rPr>
        <w:t xml:space="preserve"> </w:t>
      </w:r>
      <w:r w:rsidR="00F24034" w:rsidRPr="00C67282">
        <w:rPr>
          <w:sz w:val="22"/>
          <w:szCs w:val="22"/>
        </w:rPr>
        <w:t xml:space="preserve">Bureau </w:t>
      </w:r>
      <w:r w:rsidR="00886107" w:rsidRPr="00C67282">
        <w:rPr>
          <w:sz w:val="22"/>
          <w:szCs w:val="22"/>
        </w:rPr>
        <w:t>et chaque fois qu’il en a la nécessité</w:t>
      </w:r>
      <w:r w:rsidRPr="00C67282">
        <w:rPr>
          <w:sz w:val="22"/>
          <w:szCs w:val="22"/>
        </w:rPr>
        <w:t>.</w:t>
      </w:r>
    </w:p>
    <w:p w14:paraId="4775B611" w14:textId="77777777" w:rsidR="00AA4EC5" w:rsidRPr="00CC1E2F" w:rsidRDefault="00AA4EC5" w:rsidP="00AA4EC5"/>
    <w:p w14:paraId="09D67EC6" w14:textId="77777777" w:rsidR="00AA4EC5" w:rsidRPr="00146489" w:rsidRDefault="00AA4EC5" w:rsidP="00146489">
      <w:pPr>
        <w:jc w:val="center"/>
        <w:rPr>
          <w:b/>
          <w:bCs/>
          <w:color w:val="00B050"/>
        </w:rPr>
      </w:pPr>
      <w:r w:rsidRPr="00146489">
        <w:rPr>
          <w:b/>
          <w:bCs/>
          <w:color w:val="00B050"/>
        </w:rPr>
        <w:t>ARTICLE</w:t>
      </w:r>
      <w:r w:rsidR="00F24034">
        <w:rPr>
          <w:b/>
          <w:bCs/>
          <w:color w:val="00B050"/>
        </w:rPr>
        <w:t> </w:t>
      </w:r>
      <w:r w:rsidRPr="00146489">
        <w:rPr>
          <w:b/>
          <w:bCs/>
          <w:color w:val="00B050"/>
        </w:rPr>
        <w:t>17</w:t>
      </w:r>
    </w:p>
    <w:p w14:paraId="04CA282F" w14:textId="77777777" w:rsidR="00AA4EC5" w:rsidRPr="00CC1E2F" w:rsidRDefault="00AA4EC5" w:rsidP="00AA4EC5"/>
    <w:p w14:paraId="5A7433AB" w14:textId="77777777" w:rsidR="00AA4EC5" w:rsidRPr="00C67282" w:rsidRDefault="005573EE" w:rsidP="005573EE">
      <w:pPr>
        <w:rPr>
          <w:sz w:val="22"/>
          <w:szCs w:val="22"/>
        </w:rPr>
      </w:pPr>
      <w:r w:rsidRPr="00C67282">
        <w:rPr>
          <w:sz w:val="22"/>
          <w:szCs w:val="22"/>
        </w:rPr>
        <w:t>Pour que le bureau directeur puisse valablement délibérer, l</w:t>
      </w:r>
      <w:r w:rsidR="00AA4EC5" w:rsidRPr="00C67282">
        <w:rPr>
          <w:sz w:val="22"/>
          <w:szCs w:val="22"/>
        </w:rPr>
        <w:t xml:space="preserve">a présence </w:t>
      </w:r>
      <w:r w:rsidRPr="00C67282">
        <w:rPr>
          <w:sz w:val="22"/>
          <w:szCs w:val="22"/>
        </w:rPr>
        <w:t>de</w:t>
      </w:r>
      <w:r w:rsidR="00AA4EC5" w:rsidRPr="00C67282">
        <w:rPr>
          <w:sz w:val="22"/>
          <w:szCs w:val="22"/>
        </w:rPr>
        <w:t xml:space="preserve"> trois de ses membres</w:t>
      </w:r>
      <w:r w:rsidR="00D3749B" w:rsidRPr="00C67282">
        <w:rPr>
          <w:sz w:val="22"/>
          <w:szCs w:val="22"/>
        </w:rPr>
        <w:t>, dont le Président</w:t>
      </w:r>
      <w:r w:rsidR="009C5B1A" w:rsidRPr="00C67282">
        <w:rPr>
          <w:sz w:val="22"/>
          <w:szCs w:val="22"/>
        </w:rPr>
        <w:t xml:space="preserve"> </w:t>
      </w:r>
      <w:r w:rsidRPr="00C67282">
        <w:rPr>
          <w:sz w:val="22"/>
          <w:szCs w:val="22"/>
        </w:rPr>
        <w:t xml:space="preserve">ou </w:t>
      </w:r>
      <w:r w:rsidR="00D3749B" w:rsidRPr="00C67282">
        <w:rPr>
          <w:sz w:val="22"/>
          <w:szCs w:val="22"/>
        </w:rPr>
        <w:t xml:space="preserve">le Vice-Président, est nécessaire </w:t>
      </w:r>
      <w:r w:rsidRPr="00C67282">
        <w:rPr>
          <w:sz w:val="22"/>
          <w:szCs w:val="22"/>
        </w:rPr>
        <w:t xml:space="preserve">et deux autres de ses membres au moins doivent être présents </w:t>
      </w:r>
      <w:r w:rsidR="00D3749B" w:rsidRPr="00C67282">
        <w:rPr>
          <w:sz w:val="22"/>
          <w:szCs w:val="22"/>
        </w:rPr>
        <w:t>pour la validité des délibérations du Bureau Directeur.</w:t>
      </w:r>
    </w:p>
    <w:p w14:paraId="36EF017C" w14:textId="77777777" w:rsidR="00D3749B" w:rsidRPr="00C67282" w:rsidRDefault="005573EE" w:rsidP="00AA4EC5">
      <w:pPr>
        <w:rPr>
          <w:sz w:val="22"/>
          <w:szCs w:val="22"/>
        </w:rPr>
      </w:pPr>
      <w:r w:rsidRPr="00C67282">
        <w:rPr>
          <w:sz w:val="22"/>
          <w:szCs w:val="22"/>
        </w:rPr>
        <w:t xml:space="preserve">En cas d’égalité, la voix du Président et </w:t>
      </w:r>
      <w:r w:rsidR="00A10DBE" w:rsidRPr="00C67282">
        <w:rPr>
          <w:sz w:val="22"/>
          <w:szCs w:val="22"/>
        </w:rPr>
        <w:t>prépondérante</w:t>
      </w:r>
      <w:r w:rsidR="001F5329" w:rsidRPr="00C67282">
        <w:rPr>
          <w:sz w:val="22"/>
          <w:szCs w:val="22"/>
        </w:rPr>
        <w:t>.</w:t>
      </w:r>
    </w:p>
    <w:p w14:paraId="0A18CE23" w14:textId="77777777" w:rsidR="005573EE" w:rsidRDefault="005573EE" w:rsidP="00AA4EC5">
      <w:pPr>
        <w:rPr>
          <w:sz w:val="22"/>
          <w:szCs w:val="22"/>
        </w:rPr>
      </w:pPr>
    </w:p>
    <w:p w14:paraId="347ED071" w14:textId="77777777" w:rsidR="00260F61" w:rsidRDefault="00260F61" w:rsidP="00AA4EC5">
      <w:pPr>
        <w:rPr>
          <w:sz w:val="22"/>
          <w:szCs w:val="22"/>
        </w:rPr>
      </w:pPr>
    </w:p>
    <w:p w14:paraId="64A48499" w14:textId="77777777" w:rsidR="00260F61" w:rsidRDefault="00260F61" w:rsidP="00AA4EC5">
      <w:pPr>
        <w:rPr>
          <w:sz w:val="22"/>
          <w:szCs w:val="22"/>
        </w:rPr>
      </w:pPr>
    </w:p>
    <w:p w14:paraId="41B3FA90" w14:textId="77777777" w:rsidR="00260F61" w:rsidRDefault="00260F61" w:rsidP="00AA4EC5">
      <w:pPr>
        <w:rPr>
          <w:sz w:val="22"/>
          <w:szCs w:val="22"/>
        </w:rPr>
      </w:pPr>
    </w:p>
    <w:p w14:paraId="0D6859C0" w14:textId="77777777" w:rsidR="00260F61" w:rsidRDefault="00260F61" w:rsidP="00AA4EC5">
      <w:pPr>
        <w:rPr>
          <w:sz w:val="22"/>
          <w:szCs w:val="22"/>
        </w:rPr>
      </w:pPr>
    </w:p>
    <w:p w14:paraId="19E76B6D" w14:textId="77777777" w:rsidR="00260F61" w:rsidRDefault="00260F61" w:rsidP="00AA4EC5">
      <w:pPr>
        <w:rPr>
          <w:sz w:val="22"/>
          <w:szCs w:val="22"/>
        </w:rPr>
      </w:pPr>
    </w:p>
    <w:p w14:paraId="4936B77D" w14:textId="77777777" w:rsidR="00260F61" w:rsidRPr="00C67282" w:rsidRDefault="00260F61" w:rsidP="00AA4EC5">
      <w:pPr>
        <w:rPr>
          <w:sz w:val="22"/>
          <w:szCs w:val="22"/>
        </w:rPr>
      </w:pPr>
    </w:p>
    <w:p w14:paraId="74A8D141" w14:textId="77777777" w:rsidR="00D3749B" w:rsidRPr="00146489" w:rsidRDefault="00D3749B" w:rsidP="00146489">
      <w:pPr>
        <w:jc w:val="center"/>
        <w:rPr>
          <w:b/>
          <w:bCs/>
          <w:color w:val="00B050"/>
        </w:rPr>
      </w:pPr>
      <w:r w:rsidRPr="00146489">
        <w:rPr>
          <w:b/>
          <w:bCs/>
          <w:color w:val="00B050"/>
        </w:rPr>
        <w:t>ARTICLE</w:t>
      </w:r>
      <w:r w:rsidR="00F24034">
        <w:rPr>
          <w:b/>
          <w:bCs/>
          <w:color w:val="00B050"/>
        </w:rPr>
        <w:t> </w:t>
      </w:r>
      <w:r w:rsidRPr="00146489">
        <w:rPr>
          <w:b/>
          <w:bCs/>
          <w:color w:val="00B050"/>
        </w:rPr>
        <w:t>18</w:t>
      </w:r>
    </w:p>
    <w:p w14:paraId="0B70A1D4" w14:textId="77777777" w:rsidR="00D3749B" w:rsidRPr="00CC1E2F" w:rsidRDefault="00D3749B" w:rsidP="00AA4EC5"/>
    <w:p w14:paraId="7AFCF530" w14:textId="77777777" w:rsidR="00D3749B" w:rsidRPr="00C67282" w:rsidRDefault="00D3749B" w:rsidP="00E207A1">
      <w:pPr>
        <w:jc w:val="both"/>
        <w:rPr>
          <w:sz w:val="22"/>
          <w:szCs w:val="22"/>
        </w:rPr>
      </w:pPr>
      <w:r w:rsidRPr="00C67282">
        <w:rPr>
          <w:sz w:val="22"/>
          <w:szCs w:val="22"/>
        </w:rPr>
        <w:t>Tout membre du Bureau Directeur qui a, sans excuse valable, manqué à trois réunion</w:t>
      </w:r>
      <w:r w:rsidR="00503A48" w:rsidRPr="00C67282">
        <w:rPr>
          <w:sz w:val="22"/>
          <w:szCs w:val="22"/>
        </w:rPr>
        <w:t>s</w:t>
      </w:r>
      <w:r w:rsidRPr="00C67282">
        <w:rPr>
          <w:sz w:val="22"/>
          <w:szCs w:val="22"/>
        </w:rPr>
        <w:t xml:space="preserve"> </w:t>
      </w:r>
      <w:r w:rsidR="00F24034" w:rsidRPr="00C67282">
        <w:rPr>
          <w:sz w:val="22"/>
          <w:szCs w:val="22"/>
        </w:rPr>
        <w:t>consécutives</w:t>
      </w:r>
      <w:r w:rsidRPr="00C67282">
        <w:rPr>
          <w:sz w:val="22"/>
          <w:szCs w:val="22"/>
        </w:rPr>
        <w:t xml:space="preserve"> est soumis à la procédure décrite à l’article</w:t>
      </w:r>
      <w:r w:rsidR="00F24034" w:rsidRPr="00C67282">
        <w:rPr>
          <w:sz w:val="22"/>
          <w:szCs w:val="22"/>
        </w:rPr>
        <w:t> </w:t>
      </w:r>
      <w:r w:rsidRPr="00C67282">
        <w:rPr>
          <w:sz w:val="22"/>
          <w:szCs w:val="22"/>
        </w:rPr>
        <w:t>18 du règlement intérieur de la FFHB.</w:t>
      </w:r>
    </w:p>
    <w:p w14:paraId="555734F6" w14:textId="77777777" w:rsidR="00D3749B" w:rsidRPr="00C67282" w:rsidRDefault="00D3749B" w:rsidP="00AA4EC5">
      <w:pPr>
        <w:rPr>
          <w:sz w:val="22"/>
          <w:szCs w:val="22"/>
        </w:rPr>
      </w:pPr>
    </w:p>
    <w:p w14:paraId="0D97AB65" w14:textId="77777777" w:rsidR="00D3749B" w:rsidRPr="00C67282" w:rsidRDefault="00D3749B" w:rsidP="00E207A1">
      <w:pPr>
        <w:jc w:val="both"/>
        <w:rPr>
          <w:sz w:val="22"/>
          <w:szCs w:val="22"/>
        </w:rPr>
      </w:pPr>
      <w:r w:rsidRPr="00C67282">
        <w:rPr>
          <w:sz w:val="22"/>
          <w:szCs w:val="22"/>
        </w:rPr>
        <w:t>Son remplacement est effectué lors de la prochaine réunion du Conseil d’Administration dans les conditions définies à l’article</w:t>
      </w:r>
      <w:r w:rsidR="00F24034" w:rsidRPr="00C67282">
        <w:rPr>
          <w:sz w:val="22"/>
          <w:szCs w:val="22"/>
        </w:rPr>
        <w:t> </w:t>
      </w:r>
      <w:r w:rsidRPr="00C67282">
        <w:rPr>
          <w:sz w:val="22"/>
          <w:szCs w:val="22"/>
        </w:rPr>
        <w:t>11 des statuts.</w:t>
      </w:r>
    </w:p>
    <w:p w14:paraId="0E96F5FF" w14:textId="77777777" w:rsidR="00D3749B" w:rsidRPr="00CC1E2F" w:rsidRDefault="00D3749B" w:rsidP="00AA4EC5"/>
    <w:p w14:paraId="5067E2DF" w14:textId="77777777" w:rsidR="00FF675F" w:rsidRDefault="00FF675F" w:rsidP="00682443">
      <w:pPr>
        <w:jc w:val="center"/>
        <w:rPr>
          <w:b/>
          <w:bCs/>
        </w:rPr>
      </w:pPr>
    </w:p>
    <w:p w14:paraId="3C77576F" w14:textId="77777777" w:rsidR="00D3749B" w:rsidRPr="00CC1E2F" w:rsidRDefault="00D3749B" w:rsidP="00682443">
      <w:pPr>
        <w:jc w:val="center"/>
        <w:rPr>
          <w:b/>
          <w:bCs/>
        </w:rPr>
      </w:pPr>
      <w:r w:rsidRPr="00CC1E2F">
        <w:rPr>
          <w:b/>
          <w:bCs/>
        </w:rPr>
        <w:t>TITRE</w:t>
      </w:r>
      <w:r w:rsidR="00F24034">
        <w:rPr>
          <w:b/>
          <w:bCs/>
        </w:rPr>
        <w:t> </w:t>
      </w:r>
      <w:r w:rsidRPr="00CC1E2F">
        <w:rPr>
          <w:b/>
          <w:bCs/>
        </w:rPr>
        <w:t xml:space="preserve">5 </w:t>
      </w:r>
      <w:r w:rsidR="00F24034">
        <w:rPr>
          <w:b/>
          <w:bCs/>
        </w:rPr>
        <w:t>—</w:t>
      </w:r>
      <w:r w:rsidRPr="00CC1E2F">
        <w:rPr>
          <w:b/>
          <w:bCs/>
        </w:rPr>
        <w:t xml:space="preserve"> MODIFIC</w:t>
      </w:r>
      <w:r w:rsidR="00682443" w:rsidRPr="00CC1E2F">
        <w:rPr>
          <w:b/>
          <w:bCs/>
        </w:rPr>
        <w:t>A</w:t>
      </w:r>
      <w:r w:rsidRPr="00CC1E2F">
        <w:rPr>
          <w:b/>
          <w:bCs/>
        </w:rPr>
        <w:t xml:space="preserve">TIONS DU </w:t>
      </w:r>
      <w:r w:rsidR="001C2819">
        <w:rPr>
          <w:b/>
          <w:bCs/>
        </w:rPr>
        <w:t>PRÉSENT</w:t>
      </w:r>
      <w:r w:rsidRPr="00CC1E2F">
        <w:rPr>
          <w:b/>
          <w:bCs/>
        </w:rPr>
        <w:t xml:space="preserve"> REGLEMENT</w:t>
      </w:r>
    </w:p>
    <w:p w14:paraId="49620FAC" w14:textId="77777777" w:rsidR="00D3749B" w:rsidRPr="00CC1E2F" w:rsidRDefault="00D3749B" w:rsidP="00AA4EC5"/>
    <w:p w14:paraId="520004DD" w14:textId="77777777" w:rsidR="00FF675F" w:rsidRDefault="00FF675F" w:rsidP="00AA4EC5">
      <w:pPr>
        <w:rPr>
          <w:b/>
          <w:bCs/>
        </w:rPr>
      </w:pPr>
    </w:p>
    <w:p w14:paraId="65C761C8" w14:textId="77777777" w:rsidR="00D3749B" w:rsidRPr="00146489" w:rsidRDefault="00D3749B" w:rsidP="00146489">
      <w:pPr>
        <w:jc w:val="center"/>
        <w:rPr>
          <w:b/>
          <w:bCs/>
          <w:color w:val="00B050"/>
        </w:rPr>
      </w:pPr>
      <w:r w:rsidRPr="00146489">
        <w:rPr>
          <w:b/>
          <w:bCs/>
          <w:color w:val="00B050"/>
        </w:rPr>
        <w:t>ARTICLE</w:t>
      </w:r>
      <w:r w:rsidR="00F24034">
        <w:rPr>
          <w:b/>
          <w:bCs/>
          <w:color w:val="00B050"/>
        </w:rPr>
        <w:t> </w:t>
      </w:r>
      <w:r w:rsidRPr="00146489">
        <w:rPr>
          <w:b/>
          <w:bCs/>
          <w:color w:val="00B050"/>
        </w:rPr>
        <w:t>19</w:t>
      </w:r>
    </w:p>
    <w:p w14:paraId="2CFF2B25" w14:textId="77777777" w:rsidR="00D3749B" w:rsidRPr="00CC1E2F" w:rsidRDefault="00D3749B" w:rsidP="00AA4EC5"/>
    <w:p w14:paraId="52A080E1" w14:textId="532A12F2" w:rsidR="00C67282" w:rsidRDefault="00613557" w:rsidP="00E207A1">
      <w:pPr>
        <w:jc w:val="both"/>
        <w:rPr>
          <w:sz w:val="22"/>
          <w:szCs w:val="22"/>
        </w:rPr>
      </w:pPr>
      <w:r w:rsidRPr="00C67282">
        <w:rPr>
          <w:sz w:val="22"/>
          <w:szCs w:val="22"/>
        </w:rPr>
        <w:t>Le règlement intérieur est de la compétence du conseil d’administration tant au niveau de son adoption que de son application.</w:t>
      </w:r>
    </w:p>
    <w:p w14:paraId="4617A9E8" w14:textId="77777777" w:rsidR="00C67282" w:rsidRPr="00C67282" w:rsidRDefault="00C67282" w:rsidP="00E207A1">
      <w:pPr>
        <w:jc w:val="both"/>
        <w:rPr>
          <w:sz w:val="22"/>
          <w:szCs w:val="22"/>
        </w:rPr>
      </w:pPr>
    </w:p>
    <w:p w14:paraId="75F05BE6" w14:textId="77777777" w:rsidR="00613557" w:rsidRPr="00C67282" w:rsidRDefault="00613557" w:rsidP="00E207A1">
      <w:pPr>
        <w:jc w:val="both"/>
        <w:rPr>
          <w:sz w:val="22"/>
          <w:szCs w:val="22"/>
        </w:rPr>
      </w:pPr>
      <w:r w:rsidRPr="00C67282">
        <w:rPr>
          <w:sz w:val="22"/>
          <w:szCs w:val="22"/>
        </w:rPr>
        <w:t>Une présentation du nouveau règlement intérieur modifié doit être présenté à chaque assemblée générale pour acter ses modifications.</w:t>
      </w:r>
    </w:p>
    <w:p w14:paraId="21027D9E" w14:textId="77777777" w:rsidR="00613557" w:rsidRPr="00C67282" w:rsidRDefault="00613557" w:rsidP="00E207A1">
      <w:pPr>
        <w:jc w:val="both"/>
        <w:rPr>
          <w:sz w:val="22"/>
          <w:szCs w:val="22"/>
        </w:rPr>
      </w:pPr>
    </w:p>
    <w:p w14:paraId="7799E1FF" w14:textId="77777777" w:rsidR="00613557" w:rsidRPr="00C67282" w:rsidRDefault="00613557" w:rsidP="00E207A1">
      <w:pPr>
        <w:jc w:val="both"/>
        <w:rPr>
          <w:sz w:val="22"/>
          <w:szCs w:val="22"/>
        </w:rPr>
      </w:pPr>
      <w:r w:rsidRPr="00C67282">
        <w:rPr>
          <w:sz w:val="22"/>
          <w:szCs w:val="22"/>
        </w:rPr>
        <w:t>Le présent règlement ne peut pas se substituer aux statuts de l’association</w:t>
      </w:r>
    </w:p>
    <w:p w14:paraId="18A2C2BC" w14:textId="77777777" w:rsidR="000F68D2" w:rsidRDefault="000F68D2" w:rsidP="00EE20D6">
      <w:pPr>
        <w:jc w:val="center"/>
        <w:rPr>
          <w:b/>
          <w:bCs/>
        </w:rPr>
      </w:pPr>
    </w:p>
    <w:p w14:paraId="37156BC2" w14:textId="77777777" w:rsidR="00667AFE" w:rsidRDefault="00667AFE" w:rsidP="00EE20D6">
      <w:pPr>
        <w:jc w:val="center"/>
        <w:rPr>
          <w:b/>
          <w:bCs/>
        </w:rPr>
      </w:pPr>
    </w:p>
    <w:p w14:paraId="4BD3B390" w14:textId="77777777" w:rsidR="00EE20D6" w:rsidRPr="00CC1E2F" w:rsidRDefault="00EE20D6" w:rsidP="00EE20D6">
      <w:pPr>
        <w:jc w:val="center"/>
        <w:rPr>
          <w:b/>
          <w:bCs/>
        </w:rPr>
      </w:pPr>
      <w:r w:rsidRPr="00CC1E2F">
        <w:rPr>
          <w:b/>
          <w:bCs/>
        </w:rPr>
        <w:t>TITRE</w:t>
      </w:r>
      <w:r w:rsidR="00F24034">
        <w:rPr>
          <w:b/>
          <w:bCs/>
        </w:rPr>
        <w:t> </w:t>
      </w:r>
      <w:r w:rsidRPr="00CC1E2F">
        <w:rPr>
          <w:b/>
          <w:bCs/>
        </w:rPr>
        <w:t xml:space="preserve">6 </w:t>
      </w:r>
      <w:r w:rsidR="00F24034">
        <w:rPr>
          <w:b/>
          <w:bCs/>
        </w:rPr>
        <w:t>—</w:t>
      </w:r>
      <w:r w:rsidRPr="00CC1E2F">
        <w:rPr>
          <w:b/>
          <w:bCs/>
        </w:rPr>
        <w:t xml:space="preserve"> INSCRIPTIONS</w:t>
      </w:r>
    </w:p>
    <w:p w14:paraId="139C7D19" w14:textId="77777777" w:rsidR="00EE20D6" w:rsidRPr="00CC1E2F" w:rsidRDefault="00EE20D6" w:rsidP="00EE20D6">
      <w:pPr>
        <w:jc w:val="center"/>
        <w:rPr>
          <w:color w:val="FF0000"/>
        </w:rPr>
      </w:pPr>
    </w:p>
    <w:p w14:paraId="7577DD21" w14:textId="77777777" w:rsidR="00EE20D6" w:rsidRPr="00146489" w:rsidRDefault="00EE20D6" w:rsidP="00146489">
      <w:pPr>
        <w:jc w:val="center"/>
        <w:rPr>
          <w:b/>
          <w:color w:val="00B050"/>
        </w:rPr>
      </w:pPr>
      <w:r w:rsidRPr="00146489">
        <w:rPr>
          <w:b/>
          <w:color w:val="00B050"/>
        </w:rPr>
        <w:t>ARTICLE</w:t>
      </w:r>
      <w:r w:rsidR="00F24034">
        <w:rPr>
          <w:b/>
          <w:color w:val="00B050"/>
        </w:rPr>
        <w:t> </w:t>
      </w:r>
      <w:r w:rsidRPr="00146489">
        <w:rPr>
          <w:b/>
          <w:color w:val="00B050"/>
        </w:rPr>
        <w:t>20</w:t>
      </w:r>
    </w:p>
    <w:p w14:paraId="126B2BE9" w14:textId="77777777" w:rsidR="00EE20D6" w:rsidRPr="00CC1E2F" w:rsidRDefault="00EE20D6" w:rsidP="00EE20D6">
      <w:pPr>
        <w:rPr>
          <w:color w:val="FF0000"/>
        </w:rPr>
      </w:pPr>
    </w:p>
    <w:p w14:paraId="348032EE" w14:textId="77777777" w:rsidR="00EE20D6" w:rsidRPr="00C67282" w:rsidRDefault="00EE20D6" w:rsidP="00EE20D6">
      <w:pPr>
        <w:rPr>
          <w:sz w:val="22"/>
          <w:szCs w:val="22"/>
        </w:rPr>
      </w:pPr>
      <w:r w:rsidRPr="00C67282">
        <w:rPr>
          <w:sz w:val="22"/>
          <w:szCs w:val="22"/>
        </w:rPr>
        <w:t>Aucune</w:t>
      </w:r>
      <w:r w:rsidR="00A272EB" w:rsidRPr="00C67282">
        <w:rPr>
          <w:sz w:val="22"/>
          <w:szCs w:val="22"/>
        </w:rPr>
        <w:t xml:space="preserve"> inscription de licence ne sera acceptée </w:t>
      </w:r>
      <w:r w:rsidR="009C5B1A" w:rsidRPr="00C67282">
        <w:rPr>
          <w:sz w:val="22"/>
          <w:szCs w:val="22"/>
        </w:rPr>
        <w:t>et validé</w:t>
      </w:r>
      <w:r w:rsidR="00146489" w:rsidRPr="00C67282">
        <w:rPr>
          <w:sz w:val="22"/>
          <w:szCs w:val="22"/>
        </w:rPr>
        <w:t>e</w:t>
      </w:r>
      <w:r w:rsidR="009C5B1A" w:rsidRPr="00C67282">
        <w:rPr>
          <w:sz w:val="22"/>
          <w:szCs w:val="22"/>
        </w:rPr>
        <w:t xml:space="preserve"> aux instances fédérales, </w:t>
      </w:r>
      <w:r w:rsidR="00A272EB" w:rsidRPr="00C67282">
        <w:rPr>
          <w:sz w:val="22"/>
          <w:szCs w:val="22"/>
        </w:rPr>
        <w:t xml:space="preserve">sans remise du dossier complété et signé et du paiement </w:t>
      </w:r>
      <w:r w:rsidR="00F24034" w:rsidRPr="00C67282">
        <w:rPr>
          <w:sz w:val="22"/>
          <w:szCs w:val="22"/>
        </w:rPr>
        <w:t>intégral</w:t>
      </w:r>
      <w:r w:rsidR="009C5B1A" w:rsidRPr="00C67282">
        <w:rPr>
          <w:sz w:val="22"/>
          <w:szCs w:val="22"/>
        </w:rPr>
        <w:t xml:space="preserve"> </w:t>
      </w:r>
      <w:r w:rsidR="00A272EB" w:rsidRPr="00C67282">
        <w:rPr>
          <w:sz w:val="22"/>
          <w:szCs w:val="22"/>
        </w:rPr>
        <w:t xml:space="preserve">de la cotisation correspondante. </w:t>
      </w:r>
    </w:p>
    <w:p w14:paraId="352EB186" w14:textId="77777777" w:rsidR="009C5B1A" w:rsidRPr="00C67282" w:rsidRDefault="009C5B1A" w:rsidP="00EE20D6">
      <w:pPr>
        <w:rPr>
          <w:sz w:val="22"/>
          <w:szCs w:val="22"/>
        </w:rPr>
      </w:pPr>
    </w:p>
    <w:p w14:paraId="5B5D2C15" w14:textId="77777777" w:rsidR="002E2D0B" w:rsidRPr="00C67282" w:rsidRDefault="002E2D0B" w:rsidP="002E2D0B">
      <w:pPr>
        <w:keepNext/>
        <w:jc w:val="both"/>
        <w:rPr>
          <w:b/>
          <w:bCs/>
          <w:sz w:val="22"/>
          <w:szCs w:val="22"/>
        </w:rPr>
      </w:pPr>
      <w:r w:rsidRPr="00C67282">
        <w:rPr>
          <w:b/>
          <w:bCs/>
          <w:sz w:val="22"/>
          <w:szCs w:val="22"/>
        </w:rPr>
        <w:t>Remboursement de la cotisation associative</w:t>
      </w:r>
    </w:p>
    <w:p w14:paraId="207109A2" w14:textId="77777777" w:rsidR="002E2D0B" w:rsidRPr="00C67282" w:rsidRDefault="002E2D0B" w:rsidP="002E2D0B">
      <w:pPr>
        <w:jc w:val="both"/>
        <w:rPr>
          <w:sz w:val="22"/>
          <w:szCs w:val="22"/>
        </w:rPr>
      </w:pPr>
      <w:r w:rsidRPr="00C67282">
        <w:rPr>
          <w:sz w:val="22"/>
          <w:szCs w:val="22"/>
        </w:rPr>
        <w:t>L’association étant régie par un contrat d’association, la cotisation associative ne constitue nullement une contrepartie d’une prestation de service rendue par l’association.</w:t>
      </w:r>
    </w:p>
    <w:p w14:paraId="2B8B43D3" w14:textId="77777777" w:rsidR="002E2D0B" w:rsidRDefault="002E2D0B" w:rsidP="002E2D0B">
      <w:pPr>
        <w:rPr>
          <w:sz w:val="22"/>
          <w:szCs w:val="22"/>
        </w:rPr>
      </w:pPr>
      <w:r w:rsidRPr="00C67282">
        <w:rPr>
          <w:sz w:val="22"/>
          <w:szCs w:val="22"/>
        </w:rPr>
        <w:t>La suspension temporaire des activités sportives proposées quel qu’en soit la raison, ne remet pas en cause la volonté de participer au projet porté par l’association et ne donnera en aucun cas à un remboursement.</w:t>
      </w:r>
    </w:p>
    <w:p w14:paraId="79A7896C" w14:textId="3EF29A50" w:rsidR="0008674A" w:rsidRPr="001733DC" w:rsidRDefault="001733DC" w:rsidP="002E2D0B">
      <w:pPr>
        <w:rPr>
          <w:color w:val="FF0000"/>
        </w:rPr>
      </w:pPr>
      <w:r w:rsidRPr="001733DC">
        <w:rPr>
          <w:color w:val="FF0000"/>
          <w:sz w:val="22"/>
          <w:szCs w:val="22"/>
        </w:rPr>
        <w:t>La cotisation associative</w:t>
      </w:r>
      <w:r>
        <w:rPr>
          <w:color w:val="FF0000"/>
          <w:sz w:val="22"/>
          <w:szCs w:val="22"/>
        </w:rPr>
        <w:t xml:space="preserve"> </w:t>
      </w:r>
      <w:r w:rsidRPr="001733DC">
        <w:rPr>
          <w:color w:val="FF0000"/>
          <w:sz w:val="22"/>
          <w:szCs w:val="22"/>
        </w:rPr>
        <w:t xml:space="preserve">étant sans contrepartie, </w:t>
      </w:r>
      <w:r>
        <w:rPr>
          <w:color w:val="FF0000"/>
          <w:sz w:val="22"/>
          <w:szCs w:val="22"/>
        </w:rPr>
        <w:t xml:space="preserve">elle </w:t>
      </w:r>
      <w:r w:rsidRPr="001733DC">
        <w:rPr>
          <w:color w:val="FF0000"/>
          <w:sz w:val="22"/>
          <w:szCs w:val="22"/>
        </w:rPr>
        <w:t>peut donner lieu à la délivrance d’un CERFA de don (11580*03)</w:t>
      </w:r>
    </w:p>
    <w:p w14:paraId="10171B45" w14:textId="77777777" w:rsidR="002E2D0B" w:rsidRPr="00C67282" w:rsidRDefault="002E2D0B" w:rsidP="002E2D0B">
      <w:pPr>
        <w:rPr>
          <w:b/>
          <w:bCs/>
          <w:sz w:val="22"/>
          <w:szCs w:val="22"/>
        </w:rPr>
      </w:pPr>
      <w:r w:rsidRPr="00C67282">
        <w:rPr>
          <w:b/>
          <w:bCs/>
          <w:sz w:val="22"/>
          <w:szCs w:val="22"/>
        </w:rPr>
        <w:t>Remboursement de la licence sportive</w:t>
      </w:r>
    </w:p>
    <w:p w14:paraId="617DE468" w14:textId="77777777" w:rsidR="002E2D0B" w:rsidRPr="00C67282" w:rsidRDefault="002E2D0B" w:rsidP="002E2D0B">
      <w:pPr>
        <w:keepNext/>
        <w:jc w:val="both"/>
        <w:rPr>
          <w:sz w:val="22"/>
          <w:szCs w:val="22"/>
        </w:rPr>
      </w:pPr>
      <w:r w:rsidRPr="00C67282">
        <w:rPr>
          <w:sz w:val="22"/>
          <w:szCs w:val="22"/>
        </w:rPr>
        <w:t>La licence sportive est délivrée par une fédération sportive ou en son nom. Elle ouvre droit à participer aux activités sportives qui s</w:t>
      </w:r>
      <w:r w:rsidR="001C2819" w:rsidRPr="00C67282">
        <w:rPr>
          <w:sz w:val="22"/>
          <w:szCs w:val="22"/>
        </w:rPr>
        <w:t>’</w:t>
      </w:r>
      <w:r w:rsidRPr="00C67282">
        <w:rPr>
          <w:sz w:val="22"/>
          <w:szCs w:val="22"/>
        </w:rPr>
        <w:t>y rapportent et, selon des modalités fixées par ses statuts, à son fonctionnement. Il n’appartient pas au club de prendre à sa charge le remboursement des licences sportives qui relève de la fédération.</w:t>
      </w:r>
    </w:p>
    <w:p w14:paraId="35B0486B" w14:textId="77777777" w:rsidR="002E2D0B" w:rsidRPr="00C67282" w:rsidRDefault="002E2D0B" w:rsidP="002E2D0B">
      <w:pPr>
        <w:keepNext/>
        <w:jc w:val="both"/>
        <w:rPr>
          <w:sz w:val="22"/>
          <w:szCs w:val="22"/>
        </w:rPr>
      </w:pPr>
    </w:p>
    <w:p w14:paraId="46D6F428" w14:textId="77777777" w:rsidR="002E2D0B" w:rsidRPr="00C67282" w:rsidRDefault="002E2D0B" w:rsidP="002E2D0B">
      <w:pPr>
        <w:rPr>
          <w:color w:val="000000" w:themeColor="text1"/>
          <w:sz w:val="22"/>
          <w:szCs w:val="22"/>
        </w:rPr>
      </w:pPr>
      <w:r w:rsidRPr="00C67282">
        <w:rPr>
          <w:color w:val="000000" w:themeColor="text1"/>
          <w:sz w:val="22"/>
          <w:szCs w:val="22"/>
        </w:rPr>
        <w:t>Aucun remboursement de cotisation, même partiel, ne sera accordé.</w:t>
      </w:r>
    </w:p>
    <w:p w14:paraId="3F6180B7" w14:textId="77777777" w:rsidR="002E2D0B" w:rsidRPr="00C67282" w:rsidRDefault="002E2D0B" w:rsidP="002E2D0B">
      <w:pPr>
        <w:rPr>
          <w:sz w:val="22"/>
          <w:szCs w:val="22"/>
        </w:rPr>
      </w:pPr>
    </w:p>
    <w:p w14:paraId="1A93D2AF" w14:textId="77777777" w:rsidR="00381BD5" w:rsidRPr="00C67282" w:rsidRDefault="00381BD5" w:rsidP="00EE20D6">
      <w:pPr>
        <w:rPr>
          <w:sz w:val="22"/>
          <w:szCs w:val="22"/>
        </w:rPr>
      </w:pPr>
      <w:r w:rsidRPr="00C67282">
        <w:rPr>
          <w:sz w:val="22"/>
          <w:szCs w:val="22"/>
        </w:rPr>
        <w:t xml:space="preserve">Tout licencié n’étant pas à jour de sa cotisation, ou ayant un impayé au club, se verra suspendu du droit de s’entraîner et de jouer jusqu’à paiement complet de sa cotisation. </w:t>
      </w:r>
    </w:p>
    <w:p w14:paraId="34065420" w14:textId="77777777" w:rsidR="009C5B1A" w:rsidRPr="00C67282" w:rsidRDefault="009C5B1A" w:rsidP="00EE20D6">
      <w:pPr>
        <w:rPr>
          <w:sz w:val="22"/>
          <w:szCs w:val="22"/>
        </w:rPr>
      </w:pPr>
    </w:p>
    <w:p w14:paraId="30AF059B" w14:textId="74CFADF9" w:rsidR="00613557" w:rsidRPr="00C67282" w:rsidRDefault="00A272EB" w:rsidP="00EE20D6">
      <w:pPr>
        <w:rPr>
          <w:sz w:val="22"/>
          <w:szCs w:val="22"/>
        </w:rPr>
      </w:pPr>
      <w:r w:rsidRPr="00C67282">
        <w:rPr>
          <w:sz w:val="22"/>
          <w:szCs w:val="22"/>
        </w:rPr>
        <w:t>Tout d</w:t>
      </w:r>
      <w:r w:rsidR="00EE20D6" w:rsidRPr="00C67282">
        <w:rPr>
          <w:sz w:val="22"/>
          <w:szCs w:val="22"/>
        </w:rPr>
        <w:t>roit de mutation payable au tarif en vigueur de la FFHB</w:t>
      </w:r>
      <w:r w:rsidR="00E06502" w:rsidRPr="00C67282">
        <w:rPr>
          <w:sz w:val="22"/>
          <w:szCs w:val="22"/>
        </w:rPr>
        <w:t xml:space="preserve"> sera à la charge du licencié ou sous forme de caution sur accord du Bureau D</w:t>
      </w:r>
      <w:r w:rsidR="00EE20D6" w:rsidRPr="00C67282">
        <w:rPr>
          <w:sz w:val="22"/>
          <w:szCs w:val="22"/>
        </w:rPr>
        <w:t>irecteur</w:t>
      </w:r>
      <w:r w:rsidR="00E06502" w:rsidRPr="00C67282">
        <w:rPr>
          <w:sz w:val="22"/>
          <w:szCs w:val="22"/>
        </w:rPr>
        <w:t>, exception faite en cas de recrutement.</w:t>
      </w:r>
    </w:p>
    <w:p w14:paraId="6C8D7B69" w14:textId="0AC45F96" w:rsidR="009C25D3" w:rsidRDefault="009C25D3" w:rsidP="00EE20D6">
      <w:pPr>
        <w:rPr>
          <w:color w:val="FF0000"/>
          <w:sz w:val="22"/>
          <w:szCs w:val="22"/>
        </w:rPr>
      </w:pPr>
    </w:p>
    <w:p w14:paraId="11817331" w14:textId="77777777" w:rsidR="00260F61" w:rsidRDefault="00260F61" w:rsidP="00EE20D6">
      <w:pPr>
        <w:rPr>
          <w:color w:val="FF0000"/>
          <w:sz w:val="22"/>
          <w:szCs w:val="22"/>
        </w:rPr>
      </w:pPr>
    </w:p>
    <w:p w14:paraId="08D39C3C" w14:textId="77777777" w:rsidR="00260F61" w:rsidRDefault="00260F61" w:rsidP="00EE20D6">
      <w:pPr>
        <w:rPr>
          <w:color w:val="FF0000"/>
          <w:sz w:val="22"/>
          <w:szCs w:val="22"/>
        </w:rPr>
      </w:pPr>
    </w:p>
    <w:p w14:paraId="384DA40F" w14:textId="77777777" w:rsidR="00260F61" w:rsidRDefault="00260F61" w:rsidP="00EE20D6">
      <w:pPr>
        <w:rPr>
          <w:color w:val="FF0000"/>
          <w:sz w:val="22"/>
          <w:szCs w:val="22"/>
        </w:rPr>
      </w:pPr>
    </w:p>
    <w:p w14:paraId="0C854D66" w14:textId="77777777" w:rsidR="00260F61" w:rsidRDefault="00260F61" w:rsidP="00EE20D6">
      <w:pPr>
        <w:rPr>
          <w:color w:val="FF0000"/>
          <w:sz w:val="22"/>
          <w:szCs w:val="22"/>
        </w:rPr>
      </w:pPr>
    </w:p>
    <w:p w14:paraId="4F89394F" w14:textId="77777777" w:rsidR="00260F61" w:rsidRDefault="00260F61" w:rsidP="00EE20D6">
      <w:pPr>
        <w:rPr>
          <w:color w:val="FF0000"/>
          <w:sz w:val="22"/>
          <w:szCs w:val="22"/>
        </w:rPr>
      </w:pPr>
    </w:p>
    <w:p w14:paraId="64A20119" w14:textId="77777777" w:rsidR="00260F61" w:rsidRPr="00C67282" w:rsidRDefault="00260F61" w:rsidP="00EE20D6">
      <w:pPr>
        <w:rPr>
          <w:color w:val="FF0000"/>
          <w:sz w:val="22"/>
          <w:szCs w:val="22"/>
        </w:rPr>
      </w:pPr>
    </w:p>
    <w:p w14:paraId="2A93BB76" w14:textId="008B59AA" w:rsidR="009C25D3" w:rsidRDefault="009C25D3" w:rsidP="00EE20D6">
      <w:pPr>
        <w:rPr>
          <w:color w:val="FF0000"/>
        </w:rPr>
      </w:pPr>
    </w:p>
    <w:p w14:paraId="50B3BDAF" w14:textId="74F11027" w:rsidR="00C67282" w:rsidRPr="00C67282" w:rsidRDefault="009C25D3" w:rsidP="00C67282">
      <w:pPr>
        <w:jc w:val="center"/>
        <w:rPr>
          <w:b/>
          <w:color w:val="000000" w:themeColor="text1"/>
        </w:rPr>
      </w:pPr>
      <w:r w:rsidRPr="004C0A64">
        <w:rPr>
          <w:b/>
          <w:color w:val="000000" w:themeColor="text1"/>
        </w:rPr>
        <w:t>TITRE 7 — VIE ASSOCIATIVE</w:t>
      </w:r>
    </w:p>
    <w:p w14:paraId="57A681BB" w14:textId="77777777" w:rsidR="00C67282" w:rsidRDefault="00C67282" w:rsidP="00C67282">
      <w:pPr>
        <w:jc w:val="center"/>
        <w:rPr>
          <w:b/>
          <w:color w:val="00B050"/>
        </w:rPr>
      </w:pPr>
    </w:p>
    <w:p w14:paraId="521EEAE2" w14:textId="7F7FF349" w:rsidR="00C67282" w:rsidRDefault="00C67282" w:rsidP="00C67282">
      <w:pPr>
        <w:jc w:val="center"/>
        <w:rPr>
          <w:b/>
          <w:color w:val="00B050"/>
        </w:rPr>
      </w:pPr>
      <w:r>
        <w:rPr>
          <w:b/>
          <w:color w:val="00B050"/>
        </w:rPr>
        <w:t xml:space="preserve">                </w:t>
      </w:r>
      <w:r w:rsidRPr="00146489">
        <w:rPr>
          <w:b/>
          <w:color w:val="00B050"/>
        </w:rPr>
        <w:t>ARTICLE</w:t>
      </w:r>
      <w:r>
        <w:rPr>
          <w:b/>
          <w:color w:val="00B050"/>
        </w:rPr>
        <w:t> </w:t>
      </w:r>
      <w:r w:rsidRPr="00146489">
        <w:rPr>
          <w:b/>
          <w:color w:val="00B050"/>
        </w:rPr>
        <w:t>2</w:t>
      </w:r>
      <w:r>
        <w:rPr>
          <w:b/>
          <w:color w:val="00B050"/>
        </w:rPr>
        <w:t>1</w:t>
      </w:r>
    </w:p>
    <w:p w14:paraId="4059DA77" w14:textId="77777777" w:rsidR="00C67282" w:rsidRPr="004C0A64" w:rsidRDefault="00C67282" w:rsidP="009C25D3">
      <w:pPr>
        <w:jc w:val="center"/>
        <w:rPr>
          <w:b/>
          <w:color w:val="000000" w:themeColor="text1"/>
        </w:rPr>
      </w:pPr>
    </w:p>
    <w:p w14:paraId="7CFB8048" w14:textId="57754CD5" w:rsidR="009C25D3" w:rsidRDefault="009C25D3" w:rsidP="00EE20D6">
      <w:pPr>
        <w:rPr>
          <w:color w:val="FF0000"/>
        </w:rPr>
      </w:pPr>
    </w:p>
    <w:p w14:paraId="1CD2E424" w14:textId="77777777" w:rsidR="004C0A64" w:rsidRPr="00B75D2F" w:rsidRDefault="007E0E6C" w:rsidP="00EE20D6">
      <w:pPr>
        <w:rPr>
          <w:color w:val="000000" w:themeColor="text1"/>
          <w:sz w:val="22"/>
          <w:szCs w:val="22"/>
        </w:rPr>
      </w:pPr>
      <w:r w:rsidRPr="00B75D2F">
        <w:rPr>
          <w:color w:val="000000" w:themeColor="text1"/>
          <w:sz w:val="22"/>
          <w:szCs w:val="22"/>
        </w:rPr>
        <w:t>Chaque nouveau licencié de la catégorie U11 à la catégorie U17 devra effectuer 3 arbitrages</w:t>
      </w:r>
      <w:r w:rsidR="004C0A64" w:rsidRPr="00B75D2F">
        <w:rPr>
          <w:color w:val="000000" w:themeColor="text1"/>
          <w:sz w:val="22"/>
          <w:szCs w:val="22"/>
        </w:rPr>
        <w:t xml:space="preserve"> lors de la saison</w:t>
      </w:r>
      <w:r w:rsidRPr="00B75D2F">
        <w:rPr>
          <w:color w:val="000000" w:themeColor="text1"/>
          <w:sz w:val="22"/>
          <w:szCs w:val="22"/>
        </w:rPr>
        <w:t>.</w:t>
      </w:r>
      <w:r w:rsidR="004C0A64" w:rsidRPr="00B75D2F">
        <w:rPr>
          <w:color w:val="000000" w:themeColor="text1"/>
          <w:sz w:val="22"/>
          <w:szCs w:val="22"/>
        </w:rPr>
        <w:t xml:space="preserve"> </w:t>
      </w:r>
      <w:r w:rsidRPr="00B75D2F">
        <w:rPr>
          <w:color w:val="000000" w:themeColor="text1"/>
          <w:sz w:val="22"/>
          <w:szCs w:val="22"/>
        </w:rPr>
        <w:t xml:space="preserve"> </w:t>
      </w:r>
    </w:p>
    <w:p w14:paraId="4A11645D" w14:textId="4D83A451" w:rsidR="009C25D3" w:rsidRPr="00B75D2F" w:rsidRDefault="004C0A64" w:rsidP="00EE20D6">
      <w:pPr>
        <w:rPr>
          <w:color w:val="000000" w:themeColor="text1"/>
          <w:sz w:val="22"/>
          <w:szCs w:val="22"/>
        </w:rPr>
      </w:pPr>
      <w:r w:rsidRPr="00B75D2F">
        <w:rPr>
          <w:color w:val="000000" w:themeColor="text1"/>
          <w:sz w:val="22"/>
          <w:szCs w:val="22"/>
        </w:rPr>
        <w:t>Pourquoi c</w:t>
      </w:r>
      <w:r w:rsidR="007E0E6C" w:rsidRPr="00B75D2F">
        <w:rPr>
          <w:color w:val="000000" w:themeColor="text1"/>
          <w:sz w:val="22"/>
          <w:szCs w:val="22"/>
        </w:rPr>
        <w:t>et engagement</w:t>
      </w:r>
      <w:r w:rsidR="007870CC">
        <w:rPr>
          <w:color w:val="000000" w:themeColor="text1"/>
          <w:sz w:val="22"/>
          <w:szCs w:val="22"/>
        </w:rPr>
        <w:t> !</w:t>
      </w:r>
    </w:p>
    <w:p w14:paraId="0A51C200" w14:textId="77777777" w:rsidR="004C0A64" w:rsidRPr="00B75D2F" w:rsidRDefault="004C0A64" w:rsidP="00EE20D6">
      <w:pPr>
        <w:rPr>
          <w:color w:val="000000" w:themeColor="text1"/>
          <w:sz w:val="22"/>
          <w:szCs w:val="22"/>
        </w:rPr>
      </w:pPr>
    </w:p>
    <w:p w14:paraId="51040D06" w14:textId="01F4A4DD" w:rsidR="007E0E6C" w:rsidRPr="00B75D2F" w:rsidRDefault="007E0E6C" w:rsidP="00EE20D6">
      <w:pPr>
        <w:rPr>
          <w:color w:val="000000" w:themeColor="text1"/>
          <w:sz w:val="22"/>
          <w:szCs w:val="22"/>
        </w:rPr>
      </w:pPr>
      <w:r w:rsidRPr="00B75D2F">
        <w:rPr>
          <w:color w:val="000000" w:themeColor="text1"/>
          <w:sz w:val="22"/>
          <w:szCs w:val="22"/>
        </w:rPr>
        <w:t>Devenir un jeune officiel, c’est :</w:t>
      </w:r>
    </w:p>
    <w:p w14:paraId="21655BB9" w14:textId="77777777" w:rsidR="004C0A64" w:rsidRPr="00B75D2F" w:rsidRDefault="004C0A64" w:rsidP="00EE20D6">
      <w:pPr>
        <w:rPr>
          <w:color w:val="000000" w:themeColor="text1"/>
        </w:rPr>
      </w:pPr>
    </w:p>
    <w:p w14:paraId="2E27E925" w14:textId="01D7948C" w:rsidR="007E0E6C" w:rsidRPr="00B75D2F" w:rsidRDefault="007E0E6C" w:rsidP="007E0E6C">
      <w:pPr>
        <w:pStyle w:val="Paragraphedeliste"/>
        <w:numPr>
          <w:ilvl w:val="0"/>
          <w:numId w:val="15"/>
        </w:numPr>
        <w:rPr>
          <w:color w:val="000000" w:themeColor="text1"/>
          <w:sz w:val="22"/>
          <w:szCs w:val="22"/>
        </w:rPr>
      </w:pPr>
      <w:r w:rsidRPr="00B75D2F">
        <w:rPr>
          <w:color w:val="000000" w:themeColor="text1"/>
          <w:sz w:val="22"/>
          <w:szCs w:val="22"/>
        </w:rPr>
        <w:t>Apprendre à faire des choix et s’y tenir,</w:t>
      </w:r>
    </w:p>
    <w:p w14:paraId="41C35FF3" w14:textId="35651573" w:rsidR="007E0E6C" w:rsidRPr="00B75D2F" w:rsidRDefault="007E0E6C" w:rsidP="007E0E6C">
      <w:pPr>
        <w:pStyle w:val="Paragraphedeliste"/>
        <w:numPr>
          <w:ilvl w:val="0"/>
          <w:numId w:val="15"/>
        </w:numPr>
        <w:rPr>
          <w:color w:val="000000" w:themeColor="text1"/>
          <w:sz w:val="22"/>
          <w:szCs w:val="22"/>
        </w:rPr>
      </w:pPr>
      <w:r w:rsidRPr="00B75D2F">
        <w:rPr>
          <w:color w:val="000000" w:themeColor="text1"/>
          <w:sz w:val="22"/>
          <w:szCs w:val="22"/>
        </w:rPr>
        <w:t xml:space="preserve">Appréhender </w:t>
      </w:r>
      <w:r w:rsidR="004C0A64" w:rsidRPr="00B75D2F">
        <w:rPr>
          <w:color w:val="000000" w:themeColor="text1"/>
          <w:sz w:val="22"/>
          <w:szCs w:val="22"/>
        </w:rPr>
        <w:t xml:space="preserve">rapidement </w:t>
      </w:r>
      <w:r w:rsidRPr="00B75D2F">
        <w:rPr>
          <w:color w:val="000000" w:themeColor="text1"/>
          <w:sz w:val="22"/>
          <w:szCs w:val="22"/>
        </w:rPr>
        <w:t>une situation,</w:t>
      </w:r>
    </w:p>
    <w:p w14:paraId="48AA52AA" w14:textId="09B8ED7C" w:rsidR="007E0E6C" w:rsidRPr="00B75D2F" w:rsidRDefault="007E0E6C" w:rsidP="007E0E6C">
      <w:pPr>
        <w:pStyle w:val="Paragraphedeliste"/>
        <w:numPr>
          <w:ilvl w:val="0"/>
          <w:numId w:val="15"/>
        </w:numPr>
        <w:rPr>
          <w:color w:val="000000" w:themeColor="text1"/>
          <w:sz w:val="22"/>
          <w:szCs w:val="22"/>
        </w:rPr>
      </w:pPr>
      <w:r w:rsidRPr="00B75D2F">
        <w:rPr>
          <w:color w:val="000000" w:themeColor="text1"/>
          <w:sz w:val="22"/>
          <w:szCs w:val="22"/>
        </w:rPr>
        <w:t>Mesurer les conséquences de ses actes,</w:t>
      </w:r>
    </w:p>
    <w:p w14:paraId="167B5B9B" w14:textId="7F859539" w:rsidR="007E0E6C" w:rsidRPr="00B75D2F" w:rsidRDefault="007E0E6C" w:rsidP="007E0E6C">
      <w:pPr>
        <w:pStyle w:val="Paragraphedeliste"/>
        <w:numPr>
          <w:ilvl w:val="0"/>
          <w:numId w:val="15"/>
        </w:numPr>
        <w:rPr>
          <w:color w:val="000000" w:themeColor="text1"/>
          <w:sz w:val="22"/>
          <w:szCs w:val="22"/>
        </w:rPr>
      </w:pPr>
      <w:r w:rsidRPr="00B75D2F">
        <w:rPr>
          <w:color w:val="000000" w:themeColor="text1"/>
          <w:sz w:val="22"/>
          <w:szCs w:val="22"/>
        </w:rPr>
        <w:t>Acquérir au cours de sa formation les connaissances et les compétences inhérentes aux différents rôles sociaux nécessaires aux exigences de l’activité (arbitre, juge, chronométreur, table de marque),</w:t>
      </w:r>
    </w:p>
    <w:p w14:paraId="0A959941" w14:textId="068934B2" w:rsidR="009C25D3" w:rsidRPr="00B75D2F" w:rsidRDefault="007E0E6C" w:rsidP="00EE20D6">
      <w:pPr>
        <w:pStyle w:val="Paragraphedeliste"/>
        <w:numPr>
          <w:ilvl w:val="0"/>
          <w:numId w:val="15"/>
        </w:numPr>
        <w:rPr>
          <w:color w:val="000000" w:themeColor="text1"/>
          <w:sz w:val="22"/>
          <w:szCs w:val="22"/>
        </w:rPr>
      </w:pPr>
      <w:r w:rsidRPr="00B75D2F">
        <w:rPr>
          <w:color w:val="000000" w:themeColor="text1"/>
          <w:sz w:val="22"/>
          <w:szCs w:val="22"/>
        </w:rPr>
        <w:t>Devenir responsable.</w:t>
      </w:r>
    </w:p>
    <w:p w14:paraId="6A0FE24B" w14:textId="2FE67175" w:rsidR="00C67282" w:rsidRDefault="00C67282" w:rsidP="00C67282">
      <w:pPr>
        <w:pStyle w:val="Paragraphedeliste"/>
        <w:rPr>
          <w:color w:val="FF0000"/>
        </w:rPr>
      </w:pPr>
    </w:p>
    <w:p w14:paraId="369B69CD" w14:textId="03369E37" w:rsidR="00C67282" w:rsidRDefault="00C67282" w:rsidP="00C67282">
      <w:pPr>
        <w:pStyle w:val="Paragraphedeliste"/>
        <w:rPr>
          <w:color w:val="FF0000"/>
        </w:rPr>
      </w:pPr>
    </w:p>
    <w:p w14:paraId="32FED21F" w14:textId="77777777" w:rsidR="007E0E6C" w:rsidRPr="00146489" w:rsidRDefault="007E0E6C" w:rsidP="00260F61">
      <w:pPr>
        <w:rPr>
          <w:b/>
          <w:color w:val="00B050"/>
        </w:rPr>
      </w:pPr>
    </w:p>
    <w:p w14:paraId="6FE3749A" w14:textId="487C8CD8" w:rsidR="007E0E6C" w:rsidRPr="00B75D2F" w:rsidRDefault="007E0E6C" w:rsidP="007E0E6C">
      <w:pPr>
        <w:rPr>
          <w:bCs/>
          <w:color w:val="000000" w:themeColor="text1"/>
          <w:sz w:val="22"/>
          <w:szCs w:val="22"/>
        </w:rPr>
      </w:pPr>
      <w:r w:rsidRPr="00B75D2F">
        <w:rPr>
          <w:bCs/>
          <w:color w:val="000000" w:themeColor="text1"/>
          <w:sz w:val="22"/>
          <w:szCs w:val="22"/>
        </w:rPr>
        <w:t xml:space="preserve">Être licencié à la Valette Handball implique : </w:t>
      </w:r>
    </w:p>
    <w:p w14:paraId="6D3413A2" w14:textId="77777777" w:rsidR="004C0A64" w:rsidRPr="00B75D2F" w:rsidRDefault="004C0A64" w:rsidP="007E0E6C">
      <w:pPr>
        <w:rPr>
          <w:bCs/>
          <w:color w:val="000000" w:themeColor="text1"/>
          <w:sz w:val="22"/>
          <w:szCs w:val="22"/>
        </w:rPr>
      </w:pPr>
    </w:p>
    <w:p w14:paraId="03FD1FE0" w14:textId="40B82075" w:rsidR="007E0E6C" w:rsidRPr="00B75D2F" w:rsidRDefault="007E0E6C" w:rsidP="007E0E6C">
      <w:pPr>
        <w:pStyle w:val="Paragraphedeliste"/>
        <w:numPr>
          <w:ilvl w:val="0"/>
          <w:numId w:val="17"/>
        </w:numPr>
        <w:rPr>
          <w:bCs/>
          <w:color w:val="000000" w:themeColor="text1"/>
          <w:sz w:val="22"/>
          <w:szCs w:val="22"/>
        </w:rPr>
      </w:pPr>
      <w:r w:rsidRPr="00B75D2F">
        <w:rPr>
          <w:bCs/>
          <w:color w:val="000000" w:themeColor="text1"/>
          <w:sz w:val="22"/>
          <w:szCs w:val="22"/>
        </w:rPr>
        <w:t>L</w:t>
      </w:r>
      <w:r w:rsidR="004C0A64" w:rsidRPr="00B75D2F">
        <w:rPr>
          <w:bCs/>
          <w:color w:val="000000" w:themeColor="text1"/>
          <w:sz w:val="22"/>
          <w:szCs w:val="22"/>
        </w:rPr>
        <w:t>’assiduité</w:t>
      </w:r>
      <w:r w:rsidRPr="00B75D2F">
        <w:rPr>
          <w:bCs/>
          <w:color w:val="000000" w:themeColor="text1"/>
          <w:sz w:val="22"/>
          <w:szCs w:val="22"/>
        </w:rPr>
        <w:t xml:space="preserve"> aux entraînements,</w:t>
      </w:r>
    </w:p>
    <w:p w14:paraId="20BC8575" w14:textId="1330A2C5" w:rsidR="007E0E6C" w:rsidRPr="00B75D2F" w:rsidRDefault="007E0E6C" w:rsidP="007E0E6C">
      <w:pPr>
        <w:pStyle w:val="Paragraphedeliste"/>
        <w:numPr>
          <w:ilvl w:val="0"/>
          <w:numId w:val="17"/>
        </w:numPr>
        <w:rPr>
          <w:bCs/>
          <w:color w:val="000000" w:themeColor="text1"/>
          <w:sz w:val="22"/>
          <w:szCs w:val="22"/>
        </w:rPr>
      </w:pPr>
      <w:r w:rsidRPr="00B75D2F">
        <w:rPr>
          <w:bCs/>
          <w:color w:val="000000" w:themeColor="text1"/>
          <w:sz w:val="22"/>
          <w:szCs w:val="22"/>
        </w:rPr>
        <w:t xml:space="preserve">La présence aux matchs, tournois, plateaux, et </w:t>
      </w:r>
      <w:r w:rsidR="004C0A64" w:rsidRPr="00B75D2F">
        <w:rPr>
          <w:bCs/>
          <w:color w:val="000000" w:themeColor="text1"/>
          <w:sz w:val="22"/>
          <w:szCs w:val="22"/>
        </w:rPr>
        <w:t>autres manifestations prévues</w:t>
      </w:r>
      <w:r w:rsidRPr="00B75D2F">
        <w:rPr>
          <w:bCs/>
          <w:color w:val="000000" w:themeColor="text1"/>
          <w:sz w:val="22"/>
          <w:szCs w:val="22"/>
        </w:rPr>
        <w:t xml:space="preserve"> par le club</w:t>
      </w:r>
    </w:p>
    <w:p w14:paraId="7B588C01" w14:textId="6E1093DA" w:rsidR="007E0E6C" w:rsidRPr="00B75D2F" w:rsidRDefault="007E0E6C" w:rsidP="007E0E6C">
      <w:pPr>
        <w:pStyle w:val="Paragraphedeliste"/>
        <w:numPr>
          <w:ilvl w:val="0"/>
          <w:numId w:val="17"/>
        </w:numPr>
        <w:rPr>
          <w:bCs/>
          <w:color w:val="000000" w:themeColor="text1"/>
          <w:sz w:val="22"/>
          <w:szCs w:val="22"/>
        </w:rPr>
      </w:pPr>
      <w:r w:rsidRPr="00B75D2F">
        <w:rPr>
          <w:bCs/>
          <w:color w:val="000000" w:themeColor="text1"/>
          <w:sz w:val="22"/>
          <w:szCs w:val="22"/>
        </w:rPr>
        <w:t>La présence des parents lors des convocations en début de saison ou en cours de saison,</w:t>
      </w:r>
    </w:p>
    <w:p w14:paraId="41DD0FB5" w14:textId="076A0E7F" w:rsidR="007E0E6C" w:rsidRPr="00B75D2F" w:rsidRDefault="007E0E6C" w:rsidP="007E0E6C">
      <w:pPr>
        <w:pStyle w:val="Paragraphedeliste"/>
        <w:numPr>
          <w:ilvl w:val="0"/>
          <w:numId w:val="17"/>
        </w:numPr>
        <w:rPr>
          <w:bCs/>
          <w:color w:val="000000" w:themeColor="text1"/>
          <w:sz w:val="22"/>
          <w:szCs w:val="22"/>
        </w:rPr>
      </w:pPr>
      <w:r w:rsidRPr="00B75D2F">
        <w:rPr>
          <w:bCs/>
          <w:color w:val="000000" w:themeColor="text1"/>
          <w:sz w:val="22"/>
          <w:szCs w:val="22"/>
        </w:rPr>
        <w:t>Un mail pour la correspondance du club,</w:t>
      </w:r>
    </w:p>
    <w:p w14:paraId="0ABAC22E" w14:textId="14DE0EF6" w:rsidR="007E0E6C" w:rsidRPr="00B75D2F" w:rsidRDefault="007E0E6C" w:rsidP="007E0E6C">
      <w:pPr>
        <w:pStyle w:val="Paragraphedeliste"/>
        <w:numPr>
          <w:ilvl w:val="0"/>
          <w:numId w:val="17"/>
        </w:numPr>
        <w:rPr>
          <w:bCs/>
          <w:color w:val="000000" w:themeColor="text1"/>
          <w:sz w:val="22"/>
          <w:szCs w:val="22"/>
        </w:rPr>
      </w:pPr>
      <w:r w:rsidRPr="00B75D2F">
        <w:rPr>
          <w:bCs/>
          <w:color w:val="000000" w:themeColor="text1"/>
          <w:sz w:val="22"/>
          <w:szCs w:val="22"/>
        </w:rPr>
        <w:t>Porter la tenue du club pendant les convocations officielles,</w:t>
      </w:r>
    </w:p>
    <w:p w14:paraId="25F0B981" w14:textId="37832C6A" w:rsidR="00C67282" w:rsidRPr="00B75D2F" w:rsidRDefault="00C67282" w:rsidP="00C67282">
      <w:pPr>
        <w:pStyle w:val="Paragraphedeliste"/>
        <w:numPr>
          <w:ilvl w:val="0"/>
          <w:numId w:val="15"/>
        </w:numPr>
        <w:rPr>
          <w:color w:val="000000" w:themeColor="text1"/>
          <w:sz w:val="22"/>
          <w:szCs w:val="22"/>
        </w:rPr>
      </w:pPr>
      <w:r w:rsidRPr="00B75D2F">
        <w:rPr>
          <w:rFonts w:ascii="Arial" w:hAnsi="Arial" w:cs="Arial"/>
          <w:color w:val="000000" w:themeColor="text1"/>
          <w:sz w:val="21"/>
          <w:szCs w:val="21"/>
        </w:rPr>
        <w:t> </w:t>
      </w:r>
      <w:r w:rsidRPr="00B75D2F">
        <w:rPr>
          <w:color w:val="000000" w:themeColor="text1"/>
          <w:sz w:val="22"/>
          <w:szCs w:val="22"/>
          <w:shd w:val="clear" w:color="auto" w:fill="FFFFFF"/>
        </w:rPr>
        <w:t>Pour les licenciés(es) mineur(es), les parents ou le représentant légal doivent s’assurer, sur place, à chaque entraînement ou match de la présence d’un responsable du club. En cas d’absence, les parents doivent prendre en charge leur enfant.</w:t>
      </w:r>
    </w:p>
    <w:p w14:paraId="0EFFEC8A" w14:textId="1C2B1453" w:rsidR="007E0E6C" w:rsidRPr="00B75D2F" w:rsidRDefault="007E0E6C" w:rsidP="007E0E6C">
      <w:pPr>
        <w:pStyle w:val="Paragraphedeliste"/>
        <w:numPr>
          <w:ilvl w:val="0"/>
          <w:numId w:val="17"/>
        </w:numPr>
        <w:rPr>
          <w:bCs/>
          <w:color w:val="000000" w:themeColor="text1"/>
          <w:sz w:val="22"/>
          <w:szCs w:val="22"/>
        </w:rPr>
      </w:pPr>
      <w:r w:rsidRPr="00B75D2F">
        <w:rPr>
          <w:bCs/>
          <w:color w:val="000000" w:themeColor="text1"/>
          <w:sz w:val="22"/>
          <w:szCs w:val="22"/>
        </w:rPr>
        <w:t xml:space="preserve">Ne pas s’entraîner dans un autre club sans avertir le bureau directeur. </w:t>
      </w:r>
    </w:p>
    <w:p w14:paraId="2964E104" w14:textId="77777777" w:rsidR="009C25D3" w:rsidRPr="00B75D2F" w:rsidRDefault="009C25D3" w:rsidP="00EE20D6">
      <w:pPr>
        <w:rPr>
          <w:color w:val="000000" w:themeColor="text1"/>
          <w:sz w:val="22"/>
          <w:szCs w:val="22"/>
        </w:rPr>
      </w:pPr>
    </w:p>
    <w:p w14:paraId="4AB33C3E" w14:textId="1DF749BF" w:rsidR="007E0E6C" w:rsidRPr="00CC1E2F" w:rsidRDefault="00F36524" w:rsidP="00333442">
      <w:pPr>
        <w:jc w:val="center"/>
        <w:rPr>
          <w:b/>
        </w:rPr>
      </w:pPr>
      <w:r w:rsidRPr="00CC1E2F">
        <w:rPr>
          <w:b/>
        </w:rPr>
        <w:t>TITRE</w:t>
      </w:r>
      <w:r w:rsidR="00F24034">
        <w:rPr>
          <w:b/>
        </w:rPr>
        <w:t> </w:t>
      </w:r>
      <w:r w:rsidR="009C25D3">
        <w:rPr>
          <w:b/>
        </w:rPr>
        <w:t>8</w:t>
      </w:r>
      <w:r w:rsidRPr="00CC1E2F">
        <w:rPr>
          <w:b/>
        </w:rPr>
        <w:t xml:space="preserve"> </w:t>
      </w:r>
      <w:r w:rsidR="00F24034">
        <w:rPr>
          <w:b/>
        </w:rPr>
        <w:t>—</w:t>
      </w:r>
      <w:r w:rsidRPr="00CC1E2F">
        <w:rPr>
          <w:b/>
        </w:rPr>
        <w:t xml:space="preserve"> SANCTIONS</w:t>
      </w:r>
    </w:p>
    <w:p w14:paraId="78A449A0" w14:textId="77777777" w:rsidR="00613557" w:rsidRPr="00CC1E2F" w:rsidRDefault="00613557" w:rsidP="00EE20D6">
      <w:pPr>
        <w:rPr>
          <w:b/>
        </w:rPr>
      </w:pPr>
    </w:p>
    <w:p w14:paraId="51A984A5" w14:textId="4489E66F" w:rsidR="00F36524" w:rsidRPr="00146489" w:rsidRDefault="00F36524" w:rsidP="00146489">
      <w:pPr>
        <w:jc w:val="center"/>
        <w:rPr>
          <w:b/>
          <w:color w:val="00B050"/>
        </w:rPr>
      </w:pPr>
      <w:r w:rsidRPr="00146489">
        <w:rPr>
          <w:b/>
          <w:color w:val="00B050"/>
        </w:rPr>
        <w:t>ARTICLE</w:t>
      </w:r>
      <w:r w:rsidR="00F24034">
        <w:rPr>
          <w:b/>
          <w:color w:val="00B050"/>
        </w:rPr>
        <w:t> </w:t>
      </w:r>
      <w:r w:rsidRPr="00146489">
        <w:rPr>
          <w:b/>
          <w:color w:val="00B050"/>
        </w:rPr>
        <w:t>2</w:t>
      </w:r>
      <w:r w:rsidR="007E0E6C">
        <w:rPr>
          <w:b/>
          <w:color w:val="00B050"/>
        </w:rPr>
        <w:t>2</w:t>
      </w:r>
    </w:p>
    <w:p w14:paraId="6F52A227" w14:textId="77777777" w:rsidR="00F36524" w:rsidRPr="00CC1E2F" w:rsidRDefault="00F36524" w:rsidP="00EE20D6">
      <w:pPr>
        <w:rPr>
          <w:color w:val="FF0000"/>
        </w:rPr>
      </w:pPr>
    </w:p>
    <w:p w14:paraId="6B14D520" w14:textId="77777777" w:rsidR="00C67282" w:rsidRPr="00B75D2F" w:rsidRDefault="00C67282" w:rsidP="00C67282">
      <w:pPr>
        <w:pStyle w:val="Paragraphedeliste"/>
        <w:numPr>
          <w:ilvl w:val="0"/>
          <w:numId w:val="18"/>
        </w:numPr>
        <w:rPr>
          <w:color w:val="000000" w:themeColor="text1"/>
          <w:sz w:val="22"/>
          <w:szCs w:val="22"/>
        </w:rPr>
      </w:pPr>
      <w:r w:rsidRPr="00B75D2F">
        <w:rPr>
          <w:color w:val="000000" w:themeColor="text1"/>
          <w:sz w:val="22"/>
          <w:szCs w:val="22"/>
        </w:rPr>
        <w:t>Tout membre du club manquant de respect à un entraîneur, un dirigeant, à un camarade, à l'arbitre, au public ou aux adversaires (joueur, coach, dirigeant, parent) sera convoqué devant une commission qui décidera de la sanction à appliquer. Celle-ci pourra aller du simple avertissement à la radiation définitive en passant par des matchs de suspension. Le joueur mineur incriminé sera obligatoirement accompagné à cette réunion par ses parents ou son représentant légal.</w:t>
      </w:r>
    </w:p>
    <w:p w14:paraId="739B3BC2" w14:textId="77777777" w:rsidR="00C67282" w:rsidRPr="00B75D2F" w:rsidRDefault="00C67282" w:rsidP="00C67282">
      <w:pPr>
        <w:rPr>
          <w:color w:val="000000" w:themeColor="text1"/>
          <w:sz w:val="22"/>
          <w:szCs w:val="22"/>
        </w:rPr>
      </w:pPr>
    </w:p>
    <w:p w14:paraId="17F99659" w14:textId="194127A9" w:rsidR="00C67282" w:rsidRPr="00B75D2F" w:rsidRDefault="00C67282" w:rsidP="00C67282">
      <w:pPr>
        <w:pStyle w:val="Paragraphedeliste"/>
        <w:numPr>
          <w:ilvl w:val="0"/>
          <w:numId w:val="18"/>
        </w:numPr>
        <w:rPr>
          <w:color w:val="000000" w:themeColor="text1"/>
          <w:sz w:val="22"/>
          <w:szCs w:val="22"/>
        </w:rPr>
      </w:pPr>
      <w:r w:rsidRPr="00B75D2F">
        <w:rPr>
          <w:color w:val="000000" w:themeColor="text1"/>
          <w:sz w:val="22"/>
          <w:szCs w:val="22"/>
          <w:shd w:val="clear" w:color="auto" w:fill="FFFFFF"/>
        </w:rPr>
        <w:t>Les responsables d’équipe veilleront à ce que les joueurs respectent les installations mises à leur disposition. Toute dégradation occasionnée par un joueur du club donnera lieu à un dédommagement et sera passible de sanction pouvant aller jusqu’à la radiation.</w:t>
      </w:r>
    </w:p>
    <w:p w14:paraId="14A4393E" w14:textId="77777777" w:rsidR="007E0E6C" w:rsidRPr="00B75D2F" w:rsidRDefault="007E0E6C" w:rsidP="00C67282">
      <w:pPr>
        <w:rPr>
          <w:b/>
          <w:color w:val="000000" w:themeColor="text1"/>
          <w:sz w:val="22"/>
          <w:szCs w:val="22"/>
        </w:rPr>
      </w:pPr>
    </w:p>
    <w:p w14:paraId="362AF328" w14:textId="77777777" w:rsidR="00C67282" w:rsidRDefault="00C67282" w:rsidP="00C67282">
      <w:pPr>
        <w:pStyle w:val="NormalWeb"/>
        <w:numPr>
          <w:ilvl w:val="0"/>
          <w:numId w:val="18"/>
        </w:numPr>
        <w:shd w:val="clear" w:color="auto" w:fill="FFFFFF"/>
        <w:spacing w:before="0" w:beforeAutospacing="0" w:after="150" w:afterAutospacing="0"/>
        <w:jc w:val="both"/>
        <w:rPr>
          <w:color w:val="000000" w:themeColor="text1"/>
          <w:sz w:val="22"/>
          <w:szCs w:val="22"/>
        </w:rPr>
      </w:pPr>
      <w:r w:rsidRPr="00B75D2F">
        <w:rPr>
          <w:color w:val="000000" w:themeColor="text1"/>
          <w:sz w:val="22"/>
          <w:szCs w:val="22"/>
        </w:rPr>
        <w:t>Tout membre du club commettant une irrégularité au regard des règlements de la FFHB, sera convoqué devant une commission qui décidera de la sanction à appliquer. Celle-ci pourra aller du simple avertissement à la radiation définitive en passant par des matchs de suspension. Le joueur mineur incriminé sera obligatoirement accompagné à cette réunion par ses parents ou son représentant légal.</w:t>
      </w:r>
    </w:p>
    <w:p w14:paraId="50553228" w14:textId="77777777" w:rsidR="007135A9" w:rsidRDefault="007135A9" w:rsidP="007135A9">
      <w:pPr>
        <w:pStyle w:val="Paragraphedeliste"/>
        <w:rPr>
          <w:color w:val="000000" w:themeColor="text1"/>
          <w:sz w:val="22"/>
          <w:szCs w:val="22"/>
        </w:rPr>
      </w:pPr>
    </w:p>
    <w:p w14:paraId="398C2431" w14:textId="77777777" w:rsidR="007135A9" w:rsidRPr="00B75D2F" w:rsidRDefault="007135A9" w:rsidP="007135A9">
      <w:pPr>
        <w:pStyle w:val="NormalWeb"/>
        <w:shd w:val="clear" w:color="auto" w:fill="FFFFFF"/>
        <w:spacing w:before="0" w:beforeAutospacing="0" w:after="150" w:afterAutospacing="0"/>
        <w:jc w:val="both"/>
        <w:rPr>
          <w:color w:val="000000" w:themeColor="text1"/>
          <w:sz w:val="22"/>
          <w:szCs w:val="22"/>
        </w:rPr>
      </w:pPr>
    </w:p>
    <w:p w14:paraId="28BF0FF0" w14:textId="16E6D3F9" w:rsidR="00C67282" w:rsidRPr="00BC64F8" w:rsidRDefault="00C67282" w:rsidP="00C67282">
      <w:pPr>
        <w:pStyle w:val="NormalWeb"/>
        <w:numPr>
          <w:ilvl w:val="0"/>
          <w:numId w:val="18"/>
        </w:numPr>
        <w:shd w:val="clear" w:color="auto" w:fill="FFFFFF"/>
        <w:spacing w:before="0" w:beforeAutospacing="0" w:after="150" w:afterAutospacing="0"/>
        <w:rPr>
          <w:color w:val="000000" w:themeColor="text1"/>
          <w:sz w:val="22"/>
          <w:szCs w:val="22"/>
        </w:rPr>
      </w:pPr>
      <w:r w:rsidRPr="00B75D2F">
        <w:rPr>
          <w:color w:val="000000" w:themeColor="text1"/>
          <w:sz w:val="22"/>
          <w:szCs w:val="22"/>
          <w:shd w:val="clear" w:color="auto" w:fill="FFFFFF"/>
        </w:rPr>
        <w:t>Chaque adhérent</w:t>
      </w:r>
      <w:r w:rsidR="00BC64F8">
        <w:rPr>
          <w:color w:val="000000" w:themeColor="text1"/>
          <w:sz w:val="22"/>
          <w:szCs w:val="22"/>
          <w:shd w:val="clear" w:color="auto" w:fill="FFFFFF"/>
        </w:rPr>
        <w:t>, licencié</w:t>
      </w:r>
      <w:r w:rsidRPr="00B75D2F">
        <w:rPr>
          <w:color w:val="000000" w:themeColor="text1"/>
          <w:sz w:val="22"/>
          <w:szCs w:val="22"/>
          <w:shd w:val="clear" w:color="auto" w:fill="FFFFFF"/>
        </w:rPr>
        <w:t xml:space="preserve"> s’engage</w:t>
      </w:r>
      <w:r w:rsidR="00BC64F8">
        <w:rPr>
          <w:color w:val="000000" w:themeColor="text1"/>
          <w:sz w:val="22"/>
          <w:szCs w:val="22"/>
          <w:shd w:val="clear" w:color="auto" w:fill="FFFFFF"/>
        </w:rPr>
        <w:t>nt</w:t>
      </w:r>
      <w:r w:rsidRPr="00B75D2F">
        <w:rPr>
          <w:color w:val="000000" w:themeColor="text1"/>
          <w:sz w:val="22"/>
          <w:szCs w:val="22"/>
          <w:shd w:val="clear" w:color="auto" w:fill="FFFFFF"/>
        </w:rPr>
        <w:t xml:space="preserve"> à ne pas amener ni consommer d’alcool ou de produit stupéfiant dans les vestiaires sous peine de sanction allant de l’avertissement à la radiation définitive. </w:t>
      </w:r>
    </w:p>
    <w:p w14:paraId="78F5490F" w14:textId="77777777" w:rsidR="00C67282" w:rsidRPr="00C67282" w:rsidRDefault="00C67282" w:rsidP="00C67282">
      <w:pPr>
        <w:rPr>
          <w:sz w:val="22"/>
          <w:szCs w:val="22"/>
        </w:rPr>
      </w:pPr>
      <w:r w:rsidRPr="00B75D2F">
        <w:rPr>
          <w:color w:val="000000" w:themeColor="text1"/>
          <w:sz w:val="22"/>
          <w:szCs w:val="22"/>
        </w:rPr>
        <w:t xml:space="preserve">Au cas </w:t>
      </w:r>
      <w:r w:rsidRPr="00C67282">
        <w:rPr>
          <w:sz w:val="22"/>
          <w:szCs w:val="22"/>
        </w:rPr>
        <w:t xml:space="preserve">de non-respect du présent règlement intérieur ou manquement jugé inconvenant par les membres du Conseil d’Administration, tout licencié pourra être sanctionné selon l’échelle suivante : </w:t>
      </w:r>
    </w:p>
    <w:p w14:paraId="7500B1FE" w14:textId="77777777" w:rsidR="00C67282" w:rsidRPr="00C67282" w:rsidRDefault="00C67282" w:rsidP="00C67282">
      <w:pPr>
        <w:numPr>
          <w:ilvl w:val="0"/>
          <w:numId w:val="4"/>
        </w:numPr>
        <w:rPr>
          <w:sz w:val="22"/>
          <w:szCs w:val="22"/>
        </w:rPr>
      </w:pPr>
      <w:r w:rsidRPr="00C67282">
        <w:rPr>
          <w:sz w:val="22"/>
          <w:szCs w:val="22"/>
        </w:rPr>
        <w:t>Avertissement écrit</w:t>
      </w:r>
    </w:p>
    <w:p w14:paraId="36B94CB1" w14:textId="77777777" w:rsidR="00C67282" w:rsidRPr="00C67282" w:rsidRDefault="00C67282" w:rsidP="00C67282">
      <w:pPr>
        <w:numPr>
          <w:ilvl w:val="0"/>
          <w:numId w:val="4"/>
        </w:numPr>
        <w:rPr>
          <w:sz w:val="22"/>
          <w:szCs w:val="22"/>
        </w:rPr>
      </w:pPr>
      <w:r w:rsidRPr="00C67282">
        <w:rPr>
          <w:sz w:val="22"/>
          <w:szCs w:val="22"/>
        </w:rPr>
        <w:t xml:space="preserve">Suspension d’un nombre de matchs à définir </w:t>
      </w:r>
      <w:r w:rsidRPr="00C67282">
        <w:rPr>
          <w:sz w:val="22"/>
          <w:szCs w:val="22"/>
          <w:u w:val="single"/>
        </w:rPr>
        <w:t>et/ou entrainements</w:t>
      </w:r>
    </w:p>
    <w:p w14:paraId="7DC00008" w14:textId="262D6F1D" w:rsidR="00C67282" w:rsidRPr="00B75D2F" w:rsidRDefault="00C67282" w:rsidP="00C67282">
      <w:pPr>
        <w:numPr>
          <w:ilvl w:val="0"/>
          <w:numId w:val="4"/>
        </w:numPr>
        <w:rPr>
          <w:color w:val="000000" w:themeColor="text1"/>
          <w:sz w:val="22"/>
          <w:szCs w:val="22"/>
        </w:rPr>
      </w:pPr>
      <w:r w:rsidRPr="00C67282">
        <w:rPr>
          <w:sz w:val="22"/>
          <w:szCs w:val="22"/>
        </w:rPr>
        <w:t>Pénalité financière</w:t>
      </w:r>
      <w:r w:rsidR="00F3569E">
        <w:rPr>
          <w:sz w:val="22"/>
          <w:szCs w:val="22"/>
        </w:rPr>
        <w:t xml:space="preserve"> </w:t>
      </w:r>
      <w:r w:rsidR="00F3569E" w:rsidRPr="00B75D2F">
        <w:rPr>
          <w:color w:val="000000" w:themeColor="text1"/>
          <w:sz w:val="22"/>
          <w:szCs w:val="22"/>
        </w:rPr>
        <w:t>(en plus de celle prévue par les instances)</w:t>
      </w:r>
    </w:p>
    <w:p w14:paraId="49CE3C06" w14:textId="2B09961B" w:rsidR="00C67282" w:rsidRPr="00B75D2F" w:rsidRDefault="00C67282" w:rsidP="00C67282">
      <w:pPr>
        <w:numPr>
          <w:ilvl w:val="0"/>
          <w:numId w:val="4"/>
        </w:numPr>
        <w:rPr>
          <w:color w:val="000000" w:themeColor="text1"/>
          <w:sz w:val="22"/>
          <w:szCs w:val="22"/>
        </w:rPr>
      </w:pPr>
      <w:r w:rsidRPr="00B75D2F">
        <w:rPr>
          <w:color w:val="000000" w:themeColor="text1"/>
          <w:sz w:val="22"/>
          <w:szCs w:val="22"/>
        </w:rPr>
        <w:t>Radiation définitive</w:t>
      </w:r>
    </w:p>
    <w:p w14:paraId="07E19B9C" w14:textId="77777777" w:rsidR="00C67282" w:rsidRPr="00B75D2F" w:rsidRDefault="00C67282" w:rsidP="00C67282">
      <w:pPr>
        <w:rPr>
          <w:color w:val="000000" w:themeColor="text1"/>
          <w:sz w:val="22"/>
          <w:szCs w:val="22"/>
        </w:rPr>
      </w:pPr>
    </w:p>
    <w:p w14:paraId="751B5296" w14:textId="77777777" w:rsidR="00C67282" w:rsidRDefault="00C67282" w:rsidP="00C67282">
      <w:pPr>
        <w:rPr>
          <w:sz w:val="22"/>
          <w:szCs w:val="22"/>
        </w:rPr>
      </w:pPr>
      <w:r w:rsidRPr="00B75D2F">
        <w:rPr>
          <w:color w:val="000000" w:themeColor="text1"/>
          <w:sz w:val="22"/>
          <w:szCs w:val="22"/>
        </w:rPr>
        <w:t xml:space="preserve">Les membres du Conseil d’Administration </w:t>
      </w:r>
      <w:r w:rsidRPr="00C67282">
        <w:rPr>
          <w:sz w:val="22"/>
          <w:szCs w:val="22"/>
        </w:rPr>
        <w:t>votent à la majorité la sanction qui devra être appliquée sous l’autorité du Président.</w:t>
      </w:r>
    </w:p>
    <w:p w14:paraId="343C370F" w14:textId="77777777" w:rsidR="00C67282" w:rsidRDefault="00C67282" w:rsidP="00C67282">
      <w:pPr>
        <w:rPr>
          <w:sz w:val="22"/>
          <w:szCs w:val="22"/>
        </w:rPr>
      </w:pPr>
    </w:p>
    <w:p w14:paraId="326215F0" w14:textId="77777777" w:rsidR="009C25D3" w:rsidRPr="00C67282" w:rsidRDefault="009C25D3" w:rsidP="00C67282">
      <w:pPr>
        <w:rPr>
          <w:b/>
          <w:color w:val="FF0000"/>
          <w:sz w:val="22"/>
          <w:szCs w:val="22"/>
        </w:rPr>
      </w:pPr>
    </w:p>
    <w:p w14:paraId="14DC28CF" w14:textId="087CB059" w:rsidR="00613557" w:rsidRDefault="00613557" w:rsidP="00146489">
      <w:pPr>
        <w:jc w:val="center"/>
        <w:rPr>
          <w:b/>
          <w:color w:val="00B050"/>
        </w:rPr>
      </w:pPr>
      <w:r w:rsidRPr="00146489">
        <w:rPr>
          <w:b/>
          <w:color w:val="00B050"/>
        </w:rPr>
        <w:t>ARTICLE</w:t>
      </w:r>
      <w:r w:rsidR="00F24034">
        <w:rPr>
          <w:b/>
          <w:color w:val="00B050"/>
        </w:rPr>
        <w:t> </w:t>
      </w:r>
      <w:r w:rsidRPr="00146489">
        <w:rPr>
          <w:b/>
          <w:color w:val="00B050"/>
        </w:rPr>
        <w:t>2</w:t>
      </w:r>
      <w:r w:rsidR="007E0E6C">
        <w:rPr>
          <w:b/>
          <w:color w:val="00B050"/>
        </w:rPr>
        <w:t>3</w:t>
      </w:r>
    </w:p>
    <w:p w14:paraId="3285F3E4" w14:textId="77777777" w:rsidR="00C67282" w:rsidRDefault="00C67282" w:rsidP="00146489">
      <w:pPr>
        <w:jc w:val="center"/>
        <w:rPr>
          <w:b/>
          <w:color w:val="00B050"/>
        </w:rPr>
      </w:pPr>
    </w:p>
    <w:p w14:paraId="3951A34E" w14:textId="77777777" w:rsidR="002E2D0B" w:rsidRPr="00C67282" w:rsidRDefault="00613557" w:rsidP="00C67282">
      <w:pPr>
        <w:rPr>
          <w:b/>
          <w:bCs/>
          <w:sz w:val="22"/>
          <w:szCs w:val="22"/>
        </w:rPr>
      </w:pPr>
      <w:r w:rsidRPr="00C67282">
        <w:rPr>
          <w:sz w:val="22"/>
          <w:szCs w:val="22"/>
        </w:rPr>
        <w:t>Toutes sanctions, pénalités financières</w:t>
      </w:r>
      <w:r w:rsidR="003131A0" w:rsidRPr="00C67282">
        <w:rPr>
          <w:sz w:val="22"/>
          <w:szCs w:val="22"/>
        </w:rPr>
        <w:t xml:space="preserve"> des</w:t>
      </w:r>
      <w:r w:rsidRPr="00C67282">
        <w:rPr>
          <w:sz w:val="22"/>
          <w:szCs w:val="22"/>
        </w:rPr>
        <w:t xml:space="preserve"> licenciés joueurs, entraineurs, dirigeants</w:t>
      </w:r>
      <w:r w:rsidR="003131A0" w:rsidRPr="00C67282">
        <w:rPr>
          <w:sz w:val="22"/>
          <w:szCs w:val="22"/>
        </w:rPr>
        <w:t>, facturés par les instances fédérales, ligue et comité,</w:t>
      </w:r>
      <w:r w:rsidR="003131A0" w:rsidRPr="00C67282">
        <w:rPr>
          <w:b/>
          <w:bCs/>
          <w:sz w:val="22"/>
          <w:szCs w:val="22"/>
        </w:rPr>
        <w:t xml:space="preserve"> seront</w:t>
      </w:r>
      <w:r w:rsidRPr="00C67282">
        <w:rPr>
          <w:b/>
          <w:bCs/>
          <w:sz w:val="22"/>
          <w:szCs w:val="22"/>
        </w:rPr>
        <w:t xml:space="preserve"> à la charge du licenci</w:t>
      </w:r>
      <w:r w:rsidR="003131A0" w:rsidRPr="00C67282">
        <w:rPr>
          <w:b/>
          <w:bCs/>
          <w:sz w:val="22"/>
          <w:szCs w:val="22"/>
        </w:rPr>
        <w:t>é sanctionné.</w:t>
      </w:r>
    </w:p>
    <w:p w14:paraId="0BF2BFC1" w14:textId="0B56C7FD" w:rsidR="003131A0" w:rsidRPr="00C67282" w:rsidRDefault="003131A0" w:rsidP="00C67282">
      <w:pPr>
        <w:rPr>
          <w:sz w:val="22"/>
          <w:szCs w:val="22"/>
        </w:rPr>
      </w:pPr>
      <w:r w:rsidRPr="00C67282">
        <w:rPr>
          <w:sz w:val="22"/>
          <w:szCs w:val="22"/>
        </w:rPr>
        <w:t xml:space="preserve">Le club se verra dans l’obligation de lui réclamer la somme lui incombant, en cas de refus, un courrier sera établi à la ligue pour signaler le manquement au RI </w:t>
      </w:r>
      <w:r w:rsidR="001C2819" w:rsidRPr="00C67282">
        <w:rPr>
          <w:sz w:val="22"/>
          <w:szCs w:val="22"/>
        </w:rPr>
        <w:t>en vue</w:t>
      </w:r>
      <w:r w:rsidRPr="00C67282">
        <w:rPr>
          <w:sz w:val="22"/>
          <w:szCs w:val="22"/>
        </w:rPr>
        <w:t xml:space="preserve"> </w:t>
      </w:r>
      <w:r w:rsidR="009C5B1A" w:rsidRPr="00C67282">
        <w:rPr>
          <w:sz w:val="22"/>
          <w:szCs w:val="22"/>
        </w:rPr>
        <w:t>d’une future mutation</w:t>
      </w:r>
      <w:r w:rsidRPr="00C67282">
        <w:rPr>
          <w:sz w:val="22"/>
          <w:szCs w:val="22"/>
        </w:rPr>
        <w:t>.</w:t>
      </w:r>
    </w:p>
    <w:p w14:paraId="299FE7A3" w14:textId="77777777" w:rsidR="007E0E6C" w:rsidRPr="00C67282" w:rsidRDefault="007E0E6C" w:rsidP="002E2D0B">
      <w:pPr>
        <w:ind w:left="348"/>
        <w:rPr>
          <w:b/>
          <w:bCs/>
          <w:sz w:val="22"/>
          <w:szCs w:val="22"/>
        </w:rPr>
      </w:pPr>
    </w:p>
    <w:p w14:paraId="1B42E312" w14:textId="68233472" w:rsidR="00B34BC5" w:rsidRPr="00C67282" w:rsidRDefault="00B34BC5" w:rsidP="00C67282">
      <w:pPr>
        <w:rPr>
          <w:b/>
          <w:bCs/>
          <w:sz w:val="22"/>
          <w:szCs w:val="22"/>
        </w:rPr>
      </w:pPr>
      <w:r w:rsidRPr="00C67282">
        <w:rPr>
          <w:b/>
          <w:bCs/>
          <w:sz w:val="22"/>
          <w:szCs w:val="22"/>
        </w:rPr>
        <w:t>Le licencié pourra être suspendu de compétition après décision du bureau directeur</w:t>
      </w:r>
      <w:r w:rsidR="009C25D3" w:rsidRPr="00C67282">
        <w:rPr>
          <w:b/>
          <w:bCs/>
          <w:sz w:val="22"/>
          <w:szCs w:val="22"/>
        </w:rPr>
        <w:t xml:space="preserve"> suivant (Art. 21)</w:t>
      </w:r>
    </w:p>
    <w:p w14:paraId="7AB30F79" w14:textId="77777777" w:rsidR="009C5B1A" w:rsidRDefault="009C5B1A" w:rsidP="009C5B1A">
      <w:pPr>
        <w:ind w:left="1068"/>
        <w:rPr>
          <w:bCs/>
          <w:i/>
          <w:iCs/>
        </w:rPr>
      </w:pPr>
    </w:p>
    <w:p w14:paraId="2ED4A2D6" w14:textId="198F929B" w:rsidR="00CC1B64" w:rsidRPr="007E6419" w:rsidRDefault="00CC1B64" w:rsidP="00CC1B64">
      <w:pPr>
        <w:jc w:val="center"/>
        <w:rPr>
          <w:b/>
          <w:color w:val="0070C0"/>
        </w:rPr>
      </w:pPr>
      <w:r w:rsidRPr="007E6419">
        <w:rPr>
          <w:b/>
          <w:color w:val="0070C0"/>
        </w:rPr>
        <w:t>TITRE 9 — CHARTE INFORMATIQUE</w:t>
      </w:r>
    </w:p>
    <w:p w14:paraId="3D90A40C" w14:textId="77777777" w:rsidR="00CC1B64" w:rsidRPr="007E6419" w:rsidRDefault="00CC1B64" w:rsidP="00CC1B64">
      <w:pPr>
        <w:jc w:val="center"/>
        <w:rPr>
          <w:b/>
          <w:color w:val="0070C0"/>
        </w:rPr>
      </w:pPr>
    </w:p>
    <w:p w14:paraId="394AC6DB" w14:textId="28F37284" w:rsidR="00CC1B64" w:rsidRPr="007E6419" w:rsidRDefault="00CC1B64" w:rsidP="00CC1B64">
      <w:pPr>
        <w:jc w:val="center"/>
        <w:rPr>
          <w:b/>
          <w:color w:val="0070C0"/>
        </w:rPr>
      </w:pPr>
      <w:r w:rsidRPr="007E6419">
        <w:rPr>
          <w:b/>
          <w:color w:val="0070C0"/>
        </w:rPr>
        <w:t>ARTICLE 24</w:t>
      </w:r>
    </w:p>
    <w:p w14:paraId="614F008A" w14:textId="77777777" w:rsidR="00CC1B64" w:rsidRPr="007E6419" w:rsidRDefault="00CC1B64" w:rsidP="009C5B1A">
      <w:pPr>
        <w:ind w:left="1068"/>
        <w:rPr>
          <w:bCs/>
          <w:i/>
          <w:iCs/>
          <w:color w:val="0070C0"/>
        </w:rPr>
      </w:pPr>
    </w:p>
    <w:p w14:paraId="378FE28C" w14:textId="75205344" w:rsidR="00F113A9" w:rsidRPr="007E6419" w:rsidRDefault="00CC1B64" w:rsidP="00F113A9">
      <w:pPr>
        <w:pStyle w:val="NormalWeb"/>
        <w:spacing w:before="0" w:beforeAutospacing="0"/>
        <w:contextualSpacing/>
        <w:rPr>
          <w:color w:val="0070C0"/>
          <w:sz w:val="22"/>
          <w:szCs w:val="22"/>
        </w:rPr>
      </w:pPr>
      <w:r w:rsidRPr="007E6419">
        <w:rPr>
          <w:color w:val="0070C0"/>
          <w:sz w:val="22"/>
          <w:szCs w:val="22"/>
        </w:rPr>
        <w:t>Afin de contribuer à la sécurité de notre fonctionnement informatique, seuls les équipements mis à disposition par l'association doivent être utilisés dans le cadre de nos activités</w:t>
      </w:r>
      <w:r w:rsidR="007E6419">
        <w:rPr>
          <w:color w:val="0070C0"/>
          <w:sz w:val="22"/>
          <w:szCs w:val="22"/>
        </w:rPr>
        <w:t xml:space="preserve">, </w:t>
      </w:r>
      <w:r w:rsidR="007135A9">
        <w:rPr>
          <w:color w:val="0070C0"/>
          <w:sz w:val="22"/>
          <w:szCs w:val="22"/>
        </w:rPr>
        <w:t>(</w:t>
      </w:r>
      <w:r w:rsidR="007E6419">
        <w:rPr>
          <w:color w:val="0070C0"/>
          <w:sz w:val="22"/>
          <w:szCs w:val="22"/>
        </w:rPr>
        <w:t>hormis les téléphones mobiles</w:t>
      </w:r>
      <w:r w:rsidR="007135A9">
        <w:rPr>
          <w:color w:val="0070C0"/>
          <w:sz w:val="22"/>
          <w:szCs w:val="22"/>
        </w:rPr>
        <w:t>).</w:t>
      </w:r>
      <w:r w:rsidRPr="007E6419">
        <w:rPr>
          <w:color w:val="0070C0"/>
          <w:sz w:val="22"/>
          <w:szCs w:val="22"/>
        </w:rPr>
        <w:t xml:space="preserve"> </w:t>
      </w:r>
      <w:r w:rsidR="007135A9" w:rsidRPr="007E6419">
        <w:rPr>
          <w:color w:val="0070C0"/>
          <w:sz w:val="22"/>
          <w:szCs w:val="22"/>
        </w:rPr>
        <w:t>Les</w:t>
      </w:r>
      <w:r w:rsidRPr="007E6419">
        <w:rPr>
          <w:color w:val="0070C0"/>
          <w:sz w:val="22"/>
          <w:szCs w:val="22"/>
        </w:rPr>
        <w:t xml:space="preserve"> clés USB peuvent être utilisées ; compte tenu des risques de virus et autres objets malveillants, elles doivent systématiquement être vérifiées par l'antivirus lors de leur utilisation.</w:t>
      </w:r>
      <w:r w:rsidRPr="007E6419">
        <w:rPr>
          <w:color w:val="0070C0"/>
          <w:sz w:val="22"/>
          <w:szCs w:val="22"/>
        </w:rPr>
        <w:br/>
      </w:r>
    </w:p>
    <w:p w14:paraId="77C76651" w14:textId="5FFE3DA6" w:rsidR="00CC1B64" w:rsidRPr="007E6419" w:rsidRDefault="00CC1B64" w:rsidP="00F113A9">
      <w:pPr>
        <w:pStyle w:val="NormalWeb"/>
        <w:spacing w:before="0" w:beforeAutospacing="0"/>
        <w:contextualSpacing/>
        <w:rPr>
          <w:color w:val="0070C0"/>
          <w:sz w:val="22"/>
          <w:szCs w:val="22"/>
        </w:rPr>
      </w:pPr>
      <w:r w:rsidRPr="007E6419">
        <w:rPr>
          <w:color w:val="0070C0"/>
          <w:sz w:val="22"/>
          <w:szCs w:val="22"/>
        </w:rPr>
        <w:t>Les utilisateurs sont responsables de l'usage qu'ils font des équipements mis à leur disposition.</w:t>
      </w:r>
      <w:r w:rsidRPr="007E6419">
        <w:rPr>
          <w:color w:val="0070C0"/>
          <w:sz w:val="22"/>
          <w:szCs w:val="22"/>
        </w:rPr>
        <w:br/>
        <w:t>Ils doivent appliquer les instructions diffusées et contribuer au bon fonctionnement des équipements en signalant les problèmes ou anomalies rencontrés.</w:t>
      </w:r>
    </w:p>
    <w:p w14:paraId="3508C842" w14:textId="77777777" w:rsidR="00F113A9" w:rsidRPr="007E6419" w:rsidRDefault="00F113A9" w:rsidP="00F113A9">
      <w:pPr>
        <w:pStyle w:val="NormalWeb"/>
        <w:spacing w:before="0" w:beforeAutospacing="0"/>
        <w:contextualSpacing/>
        <w:rPr>
          <w:color w:val="0070C0"/>
          <w:sz w:val="22"/>
          <w:szCs w:val="22"/>
        </w:rPr>
      </w:pPr>
    </w:p>
    <w:p w14:paraId="37AD1D66" w14:textId="53D84394" w:rsidR="00CC1B64" w:rsidRPr="007E6419" w:rsidRDefault="00CC1B64" w:rsidP="00CC1B64">
      <w:pPr>
        <w:pStyle w:val="NormalWeb"/>
        <w:spacing w:before="0" w:beforeAutospacing="0"/>
        <w:rPr>
          <w:color w:val="0070C0"/>
        </w:rPr>
      </w:pPr>
      <w:r w:rsidRPr="007E6419">
        <w:rPr>
          <w:color w:val="0070C0"/>
        </w:rPr>
        <w:t xml:space="preserve">L'accès </w:t>
      </w:r>
      <w:r w:rsidR="00F113A9" w:rsidRPr="007E6419">
        <w:rPr>
          <w:color w:val="0070C0"/>
        </w:rPr>
        <w:t xml:space="preserve">à </w:t>
      </w:r>
      <w:proofErr w:type="gramStart"/>
      <w:r w:rsidR="00F113A9" w:rsidRPr="007E6419">
        <w:rPr>
          <w:color w:val="0070C0"/>
        </w:rPr>
        <w:t>GESTHAND</w:t>
      </w:r>
      <w:r w:rsidRPr="007E6419">
        <w:rPr>
          <w:color w:val="0070C0"/>
        </w:rPr>
        <w:t>:</w:t>
      </w:r>
      <w:proofErr w:type="gramEnd"/>
    </w:p>
    <w:p w14:paraId="074DA228" w14:textId="77777777" w:rsidR="00CC1B64" w:rsidRPr="007E6419" w:rsidRDefault="00CC1B64" w:rsidP="00CC1B64">
      <w:pPr>
        <w:numPr>
          <w:ilvl w:val="0"/>
          <w:numId w:val="19"/>
        </w:numPr>
        <w:spacing w:before="100" w:beforeAutospacing="1" w:after="100" w:afterAutospacing="1"/>
        <w:rPr>
          <w:color w:val="0070C0"/>
        </w:rPr>
      </w:pPr>
      <w:r w:rsidRPr="007E6419">
        <w:rPr>
          <w:color w:val="0070C0"/>
        </w:rPr>
        <w:t>L'accès se fait par un identifiant et un mot de passe qui doivent être tenus secrets ; l'utilisateur ne doit en aucun cas les divulguer ; il ne doit pas non plus utiliser ceux d'un autre utilisateur.</w:t>
      </w:r>
    </w:p>
    <w:p w14:paraId="485292AD" w14:textId="022F317E" w:rsidR="00CC1B64" w:rsidRPr="007E6419" w:rsidRDefault="00CC1B64" w:rsidP="00CC1B64">
      <w:pPr>
        <w:numPr>
          <w:ilvl w:val="0"/>
          <w:numId w:val="19"/>
        </w:numPr>
        <w:spacing w:before="75" w:after="100" w:afterAutospacing="1"/>
        <w:rPr>
          <w:color w:val="0070C0"/>
        </w:rPr>
      </w:pPr>
      <w:r w:rsidRPr="007E6419">
        <w:rPr>
          <w:color w:val="0070C0"/>
        </w:rPr>
        <w:t xml:space="preserve">Chaque utilisateur dispose d'un </w:t>
      </w:r>
      <w:r w:rsidR="00F113A9" w:rsidRPr="007E6419">
        <w:rPr>
          <w:color w:val="0070C0"/>
        </w:rPr>
        <w:t>numéro de licence</w:t>
      </w:r>
      <w:r w:rsidRPr="007E6419">
        <w:rPr>
          <w:color w:val="0070C0"/>
        </w:rPr>
        <w:t xml:space="preserve"> qui lui est propre y compris sur les postes partagés.</w:t>
      </w:r>
    </w:p>
    <w:p w14:paraId="22D1CEE4" w14:textId="774CD2BF" w:rsidR="00CC1B64" w:rsidRPr="007E6419" w:rsidRDefault="00CC1B64" w:rsidP="00CC1B64">
      <w:pPr>
        <w:numPr>
          <w:ilvl w:val="0"/>
          <w:numId w:val="19"/>
        </w:numPr>
        <w:spacing w:before="75" w:after="100" w:afterAutospacing="1"/>
        <w:rPr>
          <w:color w:val="0070C0"/>
        </w:rPr>
      </w:pPr>
      <w:r w:rsidRPr="007E6419">
        <w:rPr>
          <w:b/>
          <w:bCs/>
          <w:color w:val="0070C0"/>
        </w:rPr>
        <w:t xml:space="preserve">La mise à jour </w:t>
      </w:r>
      <w:r w:rsidR="007E6419" w:rsidRPr="007E6419">
        <w:rPr>
          <w:b/>
          <w:bCs/>
          <w:color w:val="0070C0"/>
        </w:rPr>
        <w:t>GESTHAND</w:t>
      </w:r>
      <w:r w:rsidRPr="007E6419">
        <w:rPr>
          <w:b/>
          <w:bCs/>
          <w:color w:val="0070C0"/>
        </w:rPr>
        <w:t xml:space="preserve"> est </w:t>
      </w:r>
      <w:r w:rsidR="007E6419" w:rsidRPr="007E6419">
        <w:rPr>
          <w:b/>
          <w:bCs/>
          <w:color w:val="0070C0"/>
        </w:rPr>
        <w:t>à réaliser le vendredi soir</w:t>
      </w:r>
      <w:r w:rsidR="007E6419">
        <w:rPr>
          <w:color w:val="0070C0"/>
        </w:rPr>
        <w:t xml:space="preserve"> (veille des compétitions) </w:t>
      </w:r>
      <w:r w:rsidRPr="007E6419">
        <w:rPr>
          <w:color w:val="0070C0"/>
        </w:rPr>
        <w:t xml:space="preserve">par </w:t>
      </w:r>
      <w:r w:rsidR="007E6419">
        <w:rPr>
          <w:color w:val="0070C0"/>
        </w:rPr>
        <w:t>l’utilisateur afin que la base de données soit à jour (licences, brulages, mise à jour logiciel etc…</w:t>
      </w:r>
      <w:r w:rsidR="007135A9">
        <w:rPr>
          <w:color w:val="0070C0"/>
        </w:rPr>
        <w:t>)</w:t>
      </w:r>
      <w:r w:rsidR="007135A9" w:rsidRPr="007E6419">
        <w:rPr>
          <w:color w:val="0070C0"/>
        </w:rPr>
        <w:t>.</w:t>
      </w:r>
      <w:r w:rsidR="007135A9">
        <w:rPr>
          <w:color w:val="0070C0"/>
        </w:rPr>
        <w:t xml:space="preserve"> Une clé USB avec ses accès sera fournie à chaque utilisateur par le club.</w:t>
      </w:r>
    </w:p>
    <w:p w14:paraId="65FAC4B6" w14:textId="6A477141" w:rsidR="00CC1B64" w:rsidRPr="007E6419" w:rsidRDefault="00CC1B64" w:rsidP="00CC1B64">
      <w:pPr>
        <w:numPr>
          <w:ilvl w:val="0"/>
          <w:numId w:val="19"/>
        </w:numPr>
        <w:spacing w:before="75" w:after="100" w:afterAutospacing="1"/>
        <w:rPr>
          <w:color w:val="0070C0"/>
        </w:rPr>
      </w:pPr>
      <w:r w:rsidRPr="007E6419">
        <w:rPr>
          <w:color w:val="0070C0"/>
        </w:rPr>
        <w:t xml:space="preserve">Le contenu du poste de travail est présumé être </w:t>
      </w:r>
      <w:r w:rsidR="00F113A9" w:rsidRPr="007E6419">
        <w:rPr>
          <w:color w:val="0070C0"/>
        </w:rPr>
        <w:t>associatif</w:t>
      </w:r>
      <w:r w:rsidRPr="007E6419">
        <w:rPr>
          <w:color w:val="0070C0"/>
        </w:rPr>
        <w:t xml:space="preserve"> et est donc accessible </w:t>
      </w:r>
      <w:r w:rsidR="00F113A9" w:rsidRPr="007E6419">
        <w:rPr>
          <w:color w:val="0070C0"/>
        </w:rPr>
        <w:t>par les membres du Bureau ;</w:t>
      </w:r>
      <w:r w:rsidRPr="007E6419">
        <w:rPr>
          <w:color w:val="0070C0"/>
        </w:rPr>
        <w:t xml:space="preserve"> les éventuels contenus personnels stockés dans les outils de travail doivent être clairement identifiés par la mention « personnel/privé » ; la taille de ces contenus ne doit pas excéder un volume supérieur à (</w:t>
      </w:r>
      <w:r w:rsidR="00F113A9" w:rsidRPr="007E6419">
        <w:rPr>
          <w:color w:val="0070C0"/>
        </w:rPr>
        <w:t>100 go</w:t>
      </w:r>
      <w:r w:rsidRPr="007E6419">
        <w:rPr>
          <w:color w:val="0070C0"/>
        </w:rPr>
        <w:t>) ; ils doivent être régulièrement effacés.</w:t>
      </w:r>
    </w:p>
    <w:p w14:paraId="605969AF" w14:textId="520D0514" w:rsidR="00CC1B64" w:rsidRPr="007E6419" w:rsidRDefault="00CC1B64" w:rsidP="00CC1B64">
      <w:pPr>
        <w:numPr>
          <w:ilvl w:val="0"/>
          <w:numId w:val="19"/>
        </w:numPr>
        <w:spacing w:before="75" w:after="100" w:afterAutospacing="1"/>
        <w:rPr>
          <w:color w:val="0070C0"/>
        </w:rPr>
      </w:pPr>
      <w:r w:rsidRPr="007E6419">
        <w:rPr>
          <w:color w:val="0070C0"/>
        </w:rPr>
        <w:t xml:space="preserve">La détention de documents contraires à la loi ou aux bonnes </w:t>
      </w:r>
      <w:r w:rsidR="00F113A9" w:rsidRPr="007E6419">
        <w:rPr>
          <w:color w:val="0070C0"/>
        </w:rPr>
        <w:t>meurs</w:t>
      </w:r>
      <w:r w:rsidRPr="007E6419">
        <w:rPr>
          <w:color w:val="0070C0"/>
        </w:rPr>
        <w:t xml:space="preserve"> est interdite.</w:t>
      </w:r>
    </w:p>
    <w:p w14:paraId="1128BA7F" w14:textId="77777777" w:rsidR="00F113A9" w:rsidRPr="007E6419" w:rsidRDefault="00F113A9" w:rsidP="00F113A9">
      <w:pPr>
        <w:spacing w:before="75" w:after="100" w:afterAutospacing="1"/>
        <w:rPr>
          <w:color w:val="0070C0"/>
        </w:rPr>
      </w:pPr>
    </w:p>
    <w:p w14:paraId="7D40401E" w14:textId="77777777" w:rsidR="00F113A9" w:rsidRPr="007E6419" w:rsidRDefault="00F113A9" w:rsidP="00F113A9">
      <w:pPr>
        <w:spacing w:before="75" w:after="100" w:afterAutospacing="1"/>
        <w:rPr>
          <w:color w:val="0070C0"/>
        </w:rPr>
      </w:pPr>
    </w:p>
    <w:p w14:paraId="0C660352" w14:textId="77777777" w:rsidR="00F113A9" w:rsidRPr="007E6419" w:rsidRDefault="00F113A9" w:rsidP="00F113A9">
      <w:pPr>
        <w:spacing w:before="75" w:after="100" w:afterAutospacing="1"/>
        <w:rPr>
          <w:color w:val="0070C0"/>
        </w:rPr>
      </w:pPr>
    </w:p>
    <w:p w14:paraId="61384A2B" w14:textId="77777777" w:rsidR="00CC1B64" w:rsidRPr="007E6419" w:rsidRDefault="00CC1B64" w:rsidP="00CC1B64">
      <w:pPr>
        <w:pStyle w:val="NormalWeb"/>
        <w:spacing w:before="0" w:beforeAutospacing="0"/>
        <w:rPr>
          <w:color w:val="0070C0"/>
        </w:rPr>
      </w:pPr>
      <w:r w:rsidRPr="007E6419">
        <w:rPr>
          <w:color w:val="0070C0"/>
        </w:rPr>
        <w:t>La sécurité des données :</w:t>
      </w:r>
    </w:p>
    <w:p w14:paraId="47824D87" w14:textId="23D95064" w:rsidR="00CC1B64" w:rsidRPr="007E6419" w:rsidRDefault="00CC1B64" w:rsidP="00CC1B64">
      <w:pPr>
        <w:numPr>
          <w:ilvl w:val="0"/>
          <w:numId w:val="20"/>
        </w:numPr>
        <w:spacing w:before="100" w:beforeAutospacing="1" w:after="100" w:afterAutospacing="1"/>
        <w:rPr>
          <w:color w:val="0070C0"/>
        </w:rPr>
      </w:pPr>
      <w:r w:rsidRPr="007E6419">
        <w:rPr>
          <w:color w:val="0070C0"/>
        </w:rPr>
        <w:t xml:space="preserve">Les fichiers et données mis à disposition de l'utilisateur dans le cadre </w:t>
      </w:r>
      <w:r w:rsidR="00F113A9" w:rsidRPr="007E6419">
        <w:rPr>
          <w:color w:val="0070C0"/>
        </w:rPr>
        <w:t>associatif</w:t>
      </w:r>
      <w:r w:rsidRPr="007E6419">
        <w:rPr>
          <w:color w:val="0070C0"/>
        </w:rPr>
        <w:t xml:space="preserve"> sont soumis au secret </w:t>
      </w:r>
      <w:r w:rsidR="00A51C21" w:rsidRPr="007E6419">
        <w:rPr>
          <w:color w:val="0070C0"/>
        </w:rPr>
        <w:t>associatif</w:t>
      </w:r>
      <w:r w:rsidRPr="007E6419">
        <w:rPr>
          <w:color w:val="0070C0"/>
        </w:rPr>
        <w:t xml:space="preserve"> ; ils ne doivent être ni divulgués, ni altérés.</w:t>
      </w:r>
    </w:p>
    <w:p w14:paraId="6CE5222F" w14:textId="55DB6F98" w:rsidR="00CC1B64" w:rsidRPr="007E6419" w:rsidRDefault="00CC1B64" w:rsidP="00CC1B64">
      <w:pPr>
        <w:numPr>
          <w:ilvl w:val="0"/>
          <w:numId w:val="20"/>
        </w:numPr>
        <w:spacing w:before="75" w:after="100" w:afterAutospacing="1"/>
        <w:rPr>
          <w:color w:val="0070C0"/>
        </w:rPr>
      </w:pPr>
      <w:r w:rsidRPr="007E6419">
        <w:rPr>
          <w:color w:val="0070C0"/>
        </w:rPr>
        <w:t>Une sauvegarde régulière des dossiers et de la messagerie est réalisée (automatiquement sur le serveur de sauvegarde (</w:t>
      </w:r>
      <w:r w:rsidR="00F113A9" w:rsidRPr="007E6419">
        <w:rPr>
          <w:color w:val="0070C0"/>
        </w:rPr>
        <w:t>lvhandball.com</w:t>
      </w:r>
      <w:r w:rsidRPr="007E6419">
        <w:rPr>
          <w:color w:val="0070C0"/>
        </w:rPr>
        <w:t>).</w:t>
      </w:r>
    </w:p>
    <w:p w14:paraId="2D5D65BA" w14:textId="4FA48FC0" w:rsidR="00CC1B64" w:rsidRPr="007E6419" w:rsidRDefault="00CC1B64" w:rsidP="00CC1B64">
      <w:pPr>
        <w:numPr>
          <w:ilvl w:val="0"/>
          <w:numId w:val="20"/>
        </w:numPr>
        <w:spacing w:before="75" w:after="100" w:afterAutospacing="1"/>
        <w:rPr>
          <w:color w:val="0070C0"/>
        </w:rPr>
      </w:pPr>
      <w:r w:rsidRPr="007E6419">
        <w:rPr>
          <w:color w:val="0070C0"/>
        </w:rPr>
        <w:t>Les pièces jointes supérieures à (</w:t>
      </w:r>
      <w:r w:rsidR="00F113A9" w:rsidRPr="007E6419">
        <w:rPr>
          <w:color w:val="0070C0"/>
        </w:rPr>
        <w:t>5 go</w:t>
      </w:r>
      <w:r w:rsidRPr="007E6419">
        <w:rPr>
          <w:color w:val="0070C0"/>
        </w:rPr>
        <w:t>) ainsi que celles dont le format est en « .exe » seront bloquées systématiquement.</w:t>
      </w:r>
    </w:p>
    <w:p w14:paraId="731465C3" w14:textId="5C44CC4E" w:rsidR="00CC1B64" w:rsidRPr="007E6419" w:rsidRDefault="00CC1B64" w:rsidP="00CC1B64">
      <w:pPr>
        <w:numPr>
          <w:ilvl w:val="0"/>
          <w:numId w:val="20"/>
        </w:numPr>
        <w:spacing w:before="75" w:after="100" w:afterAutospacing="1"/>
        <w:rPr>
          <w:color w:val="0070C0"/>
        </w:rPr>
      </w:pPr>
      <w:r w:rsidRPr="007E6419">
        <w:rPr>
          <w:color w:val="0070C0"/>
        </w:rPr>
        <w:t>L'administrateur procède à la mise à jour des outils de protection (</w:t>
      </w:r>
      <w:r w:rsidR="00F113A9" w:rsidRPr="007E6419">
        <w:rPr>
          <w:color w:val="0070C0"/>
        </w:rPr>
        <w:t>anti-virus</w:t>
      </w:r>
      <w:r w:rsidRPr="007E6419">
        <w:rPr>
          <w:color w:val="0070C0"/>
        </w:rPr>
        <w:t>, pare feu) Les anomalies de mise à jour constatées par l'utilisateur doivent être signalées rapidement à l'administrateur</w:t>
      </w:r>
    </w:p>
    <w:p w14:paraId="7090D7D5" w14:textId="77777777" w:rsidR="00CC1B64" w:rsidRPr="007E6419" w:rsidRDefault="00CC1B64" w:rsidP="00CC1B64">
      <w:pPr>
        <w:pStyle w:val="NormalWeb"/>
        <w:spacing w:before="0" w:beforeAutospacing="0"/>
        <w:rPr>
          <w:color w:val="0070C0"/>
        </w:rPr>
      </w:pPr>
      <w:r w:rsidRPr="007E6419">
        <w:rPr>
          <w:color w:val="0070C0"/>
        </w:rPr>
        <w:t>L'accès à internet :</w:t>
      </w:r>
    </w:p>
    <w:p w14:paraId="097E247E" w14:textId="109B19F6" w:rsidR="00CC1B64" w:rsidRPr="007E6419" w:rsidRDefault="00F113A9" w:rsidP="00CC1B64">
      <w:pPr>
        <w:numPr>
          <w:ilvl w:val="0"/>
          <w:numId w:val="21"/>
        </w:numPr>
        <w:spacing w:before="75" w:after="100" w:afterAutospacing="1"/>
        <w:rPr>
          <w:color w:val="0070C0"/>
        </w:rPr>
      </w:pPr>
      <w:r w:rsidRPr="007E6419">
        <w:rPr>
          <w:color w:val="0070C0"/>
        </w:rPr>
        <w:t>T</w:t>
      </w:r>
      <w:r w:rsidR="00CC1B64" w:rsidRPr="007E6419">
        <w:rPr>
          <w:color w:val="0070C0"/>
        </w:rPr>
        <w:t>out téléchargement est interdit ; cette mesure doit contribuer à la sécurité de notre système informatique et permettre d'éviter de télécharger des contenus contraires à la loi</w:t>
      </w:r>
    </w:p>
    <w:p w14:paraId="474AA9C6" w14:textId="77777777" w:rsidR="00CC1B64" w:rsidRPr="007E6419" w:rsidRDefault="00CC1B64" w:rsidP="00CC1B64">
      <w:pPr>
        <w:numPr>
          <w:ilvl w:val="0"/>
          <w:numId w:val="21"/>
        </w:numPr>
        <w:spacing w:before="75" w:after="100" w:afterAutospacing="1"/>
        <w:rPr>
          <w:color w:val="0070C0"/>
        </w:rPr>
      </w:pPr>
      <w:r w:rsidRPr="007E6419">
        <w:rPr>
          <w:color w:val="0070C0"/>
        </w:rPr>
        <w:t>Enfin, il est rappelé que la consultation de certains sites est prohibée (sites de pédopornographie) et que le fait de pouvoir y avoir accès en dépit de la mise en place du système de filtrage ne saurait exonérer l'auteur de la consultation de ses responsabilités.</w:t>
      </w:r>
    </w:p>
    <w:p w14:paraId="165FED05" w14:textId="62EDD1A3" w:rsidR="00CC1B64" w:rsidRPr="007E6419" w:rsidRDefault="00CC1B64" w:rsidP="00CC1B64">
      <w:pPr>
        <w:pStyle w:val="NormalWeb"/>
        <w:spacing w:before="0" w:beforeAutospacing="0"/>
        <w:rPr>
          <w:color w:val="0070C0"/>
        </w:rPr>
      </w:pPr>
      <w:r w:rsidRPr="007E6419">
        <w:rPr>
          <w:color w:val="0070C0"/>
        </w:rPr>
        <w:t>La messagerie et les mails :</w:t>
      </w:r>
    </w:p>
    <w:p w14:paraId="25B2BB45" w14:textId="71109D5A" w:rsidR="00CC1B64" w:rsidRPr="007E6419" w:rsidRDefault="00CC1B64" w:rsidP="007E6419">
      <w:pPr>
        <w:numPr>
          <w:ilvl w:val="0"/>
          <w:numId w:val="22"/>
        </w:numPr>
        <w:spacing w:before="100" w:beforeAutospacing="1" w:after="100" w:afterAutospacing="1"/>
        <w:rPr>
          <w:color w:val="0070C0"/>
        </w:rPr>
      </w:pPr>
      <w:r w:rsidRPr="007E6419">
        <w:rPr>
          <w:color w:val="0070C0"/>
        </w:rPr>
        <w:t xml:space="preserve">L'usage de la messagerie doit également demeurer raisonnable ; l'utilisation de la boîte mail </w:t>
      </w:r>
      <w:r w:rsidR="00F113A9" w:rsidRPr="007E6419">
        <w:rPr>
          <w:color w:val="0070C0"/>
        </w:rPr>
        <w:t>associative</w:t>
      </w:r>
      <w:r w:rsidRPr="007E6419">
        <w:rPr>
          <w:color w:val="0070C0"/>
        </w:rPr>
        <w:t xml:space="preserve"> est en principe réservée à </w:t>
      </w:r>
      <w:r w:rsidR="00F113A9" w:rsidRPr="007E6419">
        <w:rPr>
          <w:color w:val="0070C0"/>
        </w:rPr>
        <w:t>l’usage du club.</w:t>
      </w:r>
    </w:p>
    <w:p w14:paraId="54C71F9B" w14:textId="77777777" w:rsidR="00CC1B64" w:rsidRPr="007E6419" w:rsidRDefault="00CC1B64" w:rsidP="00CC1B64">
      <w:pPr>
        <w:numPr>
          <w:ilvl w:val="0"/>
          <w:numId w:val="22"/>
        </w:numPr>
        <w:spacing w:before="75" w:after="100" w:afterAutospacing="1"/>
        <w:rPr>
          <w:color w:val="0070C0"/>
        </w:rPr>
      </w:pPr>
      <w:r w:rsidRPr="007E6419">
        <w:rPr>
          <w:color w:val="0070C0"/>
        </w:rPr>
        <w:t>Dans la protection de son matériel, en absence d'une fonction d'administrateur, l'utilisateur doit s'assurer que son « antivirus » est à jour.</w:t>
      </w:r>
    </w:p>
    <w:p w14:paraId="76145978" w14:textId="043A6B7E" w:rsidR="00CC1B64" w:rsidRPr="007E6419" w:rsidRDefault="00CC1B64" w:rsidP="00CC1B64">
      <w:pPr>
        <w:numPr>
          <w:ilvl w:val="0"/>
          <w:numId w:val="22"/>
        </w:numPr>
        <w:spacing w:before="75" w:after="100" w:afterAutospacing="1"/>
        <w:rPr>
          <w:color w:val="0070C0"/>
        </w:rPr>
      </w:pPr>
      <w:r w:rsidRPr="007E6419">
        <w:rPr>
          <w:color w:val="0070C0"/>
        </w:rPr>
        <w:t xml:space="preserve">Utiliser les fonctionnalités de « pare-feu » et </w:t>
      </w:r>
      <w:r w:rsidR="00A51C21" w:rsidRPr="007E6419">
        <w:rPr>
          <w:color w:val="0070C0"/>
        </w:rPr>
        <w:t>d’</w:t>
      </w:r>
      <w:r w:rsidRPr="007E6419">
        <w:rPr>
          <w:color w:val="0070C0"/>
        </w:rPr>
        <w:t>anti-spam lorsqu'elles sont disponibles.</w:t>
      </w:r>
    </w:p>
    <w:p w14:paraId="05B93A79" w14:textId="77777777" w:rsidR="00CC1B64" w:rsidRPr="007E6419" w:rsidRDefault="00CC1B64" w:rsidP="00CC1B64">
      <w:pPr>
        <w:numPr>
          <w:ilvl w:val="0"/>
          <w:numId w:val="22"/>
        </w:numPr>
        <w:spacing w:before="75" w:after="100" w:afterAutospacing="1"/>
        <w:rPr>
          <w:color w:val="0070C0"/>
        </w:rPr>
      </w:pPr>
      <w:r w:rsidRPr="007E6419">
        <w:rPr>
          <w:color w:val="0070C0"/>
        </w:rPr>
        <w:t>Dans l'utilisation générale de la messagerie, il doit éviter de déléguer l'utilisation de sa messagerie.</w:t>
      </w:r>
    </w:p>
    <w:p w14:paraId="2E04DA66" w14:textId="77777777" w:rsidR="00CC1B64" w:rsidRPr="007E6419" w:rsidRDefault="00CC1B64" w:rsidP="00CC1B64">
      <w:pPr>
        <w:numPr>
          <w:ilvl w:val="0"/>
          <w:numId w:val="22"/>
        </w:numPr>
        <w:spacing w:before="75" w:after="100" w:afterAutospacing="1"/>
        <w:rPr>
          <w:color w:val="0070C0"/>
        </w:rPr>
      </w:pPr>
      <w:r w:rsidRPr="007E6419">
        <w:rPr>
          <w:color w:val="0070C0"/>
        </w:rPr>
        <w:t>Protéger sa boîte aux lettres par un mot de passe.</w:t>
      </w:r>
    </w:p>
    <w:p w14:paraId="0B3B3581" w14:textId="77777777" w:rsidR="00CC1B64" w:rsidRPr="007E6419" w:rsidRDefault="00CC1B64" w:rsidP="00CC1B64">
      <w:pPr>
        <w:pStyle w:val="NormalWeb"/>
        <w:spacing w:before="0" w:beforeAutospacing="0"/>
        <w:rPr>
          <w:color w:val="0070C0"/>
        </w:rPr>
      </w:pPr>
      <w:r w:rsidRPr="007E6419">
        <w:rPr>
          <w:color w:val="0070C0"/>
        </w:rPr>
        <w:t>La conduite sur les réseaux sociaux :</w:t>
      </w:r>
    </w:p>
    <w:p w14:paraId="79803D0C" w14:textId="77777777" w:rsidR="00CC1B64" w:rsidRPr="007E6419" w:rsidRDefault="00CC1B64" w:rsidP="00CC1B64">
      <w:pPr>
        <w:numPr>
          <w:ilvl w:val="0"/>
          <w:numId w:val="23"/>
        </w:numPr>
        <w:spacing w:before="100" w:beforeAutospacing="1" w:after="100" w:afterAutospacing="1"/>
        <w:rPr>
          <w:color w:val="0070C0"/>
        </w:rPr>
      </w:pPr>
      <w:r w:rsidRPr="007E6419">
        <w:rPr>
          <w:color w:val="0070C0"/>
        </w:rPr>
        <w:t>La liberté d'expression est une liberté fondamentale ; néanmoins il est rappelé que la publication d'informations confidentielles ou de propos diffamatoires ou dénigrants sont passibles de sanctions.</w:t>
      </w:r>
    </w:p>
    <w:p w14:paraId="76FEEA8D" w14:textId="77777777" w:rsidR="00A51C21" w:rsidRPr="007E6419" w:rsidRDefault="00A51C21" w:rsidP="00F26AE2">
      <w:pPr>
        <w:spacing w:before="100" w:beforeAutospacing="1" w:after="100" w:afterAutospacing="1"/>
        <w:ind w:left="720"/>
        <w:rPr>
          <w:color w:val="0070C0"/>
        </w:rPr>
      </w:pPr>
    </w:p>
    <w:p w14:paraId="3BEC99D1" w14:textId="77777777" w:rsidR="00A51C21" w:rsidRPr="007E6419" w:rsidRDefault="00A51C21" w:rsidP="00F26AE2">
      <w:pPr>
        <w:spacing w:before="100" w:beforeAutospacing="1" w:after="100" w:afterAutospacing="1"/>
        <w:ind w:left="720"/>
        <w:rPr>
          <w:color w:val="0070C0"/>
        </w:rPr>
      </w:pPr>
    </w:p>
    <w:p w14:paraId="6890598A" w14:textId="77777777" w:rsidR="00A51C21" w:rsidRPr="007E6419" w:rsidRDefault="00A51C21" w:rsidP="00F26AE2">
      <w:pPr>
        <w:spacing w:before="100" w:beforeAutospacing="1" w:after="100" w:afterAutospacing="1"/>
        <w:ind w:left="720"/>
        <w:rPr>
          <w:color w:val="0070C0"/>
        </w:rPr>
      </w:pPr>
    </w:p>
    <w:p w14:paraId="038901B8" w14:textId="77777777" w:rsidR="00A51C21" w:rsidRPr="007E6419" w:rsidRDefault="00A51C21" w:rsidP="00F26AE2">
      <w:pPr>
        <w:spacing w:before="100" w:beforeAutospacing="1" w:after="100" w:afterAutospacing="1"/>
        <w:ind w:left="720"/>
        <w:rPr>
          <w:color w:val="0070C0"/>
        </w:rPr>
      </w:pPr>
    </w:p>
    <w:p w14:paraId="1C9027EE" w14:textId="77777777" w:rsidR="00A51C21" w:rsidRPr="007E6419" w:rsidRDefault="00A51C21" w:rsidP="00F26AE2">
      <w:pPr>
        <w:spacing w:before="100" w:beforeAutospacing="1" w:after="100" w:afterAutospacing="1"/>
        <w:ind w:left="720"/>
        <w:rPr>
          <w:color w:val="0070C0"/>
        </w:rPr>
      </w:pPr>
    </w:p>
    <w:p w14:paraId="6703908F" w14:textId="77777777" w:rsidR="00900C71" w:rsidRDefault="00900C71" w:rsidP="00F26AE2">
      <w:pPr>
        <w:spacing w:before="100" w:beforeAutospacing="1" w:after="100" w:afterAutospacing="1"/>
        <w:ind w:left="720"/>
        <w:rPr>
          <w:color w:val="0070C0"/>
        </w:rPr>
      </w:pPr>
    </w:p>
    <w:p w14:paraId="1CEEB1CD" w14:textId="77777777" w:rsidR="004E0FB1" w:rsidRPr="007E6419" w:rsidRDefault="004E0FB1" w:rsidP="00F26AE2">
      <w:pPr>
        <w:spacing w:before="100" w:beforeAutospacing="1" w:after="100" w:afterAutospacing="1"/>
        <w:ind w:left="720"/>
        <w:rPr>
          <w:color w:val="0070C0"/>
        </w:rPr>
      </w:pPr>
    </w:p>
    <w:p w14:paraId="01E89F2D" w14:textId="77777777" w:rsidR="00900C71" w:rsidRPr="007E6419" w:rsidRDefault="00900C71" w:rsidP="00F26AE2">
      <w:pPr>
        <w:spacing w:before="100" w:beforeAutospacing="1" w:after="100" w:afterAutospacing="1"/>
        <w:ind w:left="720"/>
        <w:rPr>
          <w:color w:val="0070C0"/>
        </w:rPr>
      </w:pPr>
    </w:p>
    <w:p w14:paraId="0AC2663C" w14:textId="3A1396E2" w:rsidR="00F26AE2" w:rsidRPr="004E0FB1" w:rsidRDefault="00A51C21" w:rsidP="00F26AE2">
      <w:pPr>
        <w:spacing w:before="100" w:beforeAutospacing="1" w:after="100" w:afterAutospacing="1"/>
        <w:ind w:left="720"/>
        <w:rPr>
          <w:b/>
          <w:bCs/>
          <w:color w:val="0070C0"/>
          <w:u w:val="single"/>
        </w:rPr>
      </w:pPr>
      <w:r w:rsidRPr="004E0FB1">
        <w:rPr>
          <w:b/>
          <w:bCs/>
          <w:color w:val="0070C0"/>
          <w:u w:val="single"/>
        </w:rPr>
        <w:t>MEDIAS CONCERNES</w:t>
      </w:r>
    </w:p>
    <w:p w14:paraId="0EA4B48A" w14:textId="1E2BF345" w:rsidR="00F26AE2" w:rsidRPr="007E6419" w:rsidRDefault="00A51C21" w:rsidP="00A51C21">
      <w:pPr>
        <w:spacing w:before="100" w:beforeAutospacing="1" w:after="100" w:afterAutospacing="1"/>
        <w:ind w:left="720"/>
        <w:rPr>
          <w:color w:val="0070C0"/>
        </w:rPr>
      </w:pPr>
      <w:r w:rsidRPr="007E6419">
        <w:rPr>
          <w:color w:val="0070C0"/>
        </w:rPr>
        <w:t xml:space="preserve">Les médias sociaux, regroupent tous les sites internet, applications, plateformes, qui permettent aux utilisateurs de créer du contenu, de l’organiser, de le modifier et de le commenter, (Facebook, Twitter, Instagram, </w:t>
      </w:r>
      <w:proofErr w:type="spellStart"/>
      <w:r w:rsidRPr="007E6419">
        <w:rPr>
          <w:color w:val="0070C0"/>
        </w:rPr>
        <w:t>Whats</w:t>
      </w:r>
      <w:proofErr w:type="spellEnd"/>
      <w:r w:rsidRPr="007E6419">
        <w:rPr>
          <w:color w:val="0070C0"/>
        </w:rPr>
        <w:t xml:space="preserve"> App, Tic Toc, </w:t>
      </w:r>
      <w:r w:rsidR="002B60BB" w:rsidRPr="007E6419">
        <w:rPr>
          <w:color w:val="0070C0"/>
        </w:rPr>
        <w:t>You tube, LinkedIn</w:t>
      </w:r>
      <w:r w:rsidRPr="007E6419">
        <w:rPr>
          <w:color w:val="0070C0"/>
        </w:rPr>
        <w:t xml:space="preserve"> </w:t>
      </w:r>
      <w:proofErr w:type="spellStart"/>
      <w:r w:rsidR="004E0FB1" w:rsidRPr="007E6419">
        <w:rPr>
          <w:color w:val="0070C0"/>
        </w:rPr>
        <w:t>ect</w:t>
      </w:r>
      <w:proofErr w:type="spellEnd"/>
      <w:r w:rsidR="004E0FB1" w:rsidRPr="007E6419">
        <w:rPr>
          <w:color w:val="0070C0"/>
        </w:rPr>
        <w:t>.</w:t>
      </w:r>
      <w:r w:rsidRPr="007E6419">
        <w:rPr>
          <w:color w:val="0070C0"/>
        </w:rPr>
        <w:t xml:space="preserve">) </w:t>
      </w:r>
      <w:r w:rsidR="002B60BB" w:rsidRPr="007E6419">
        <w:rPr>
          <w:color w:val="0070C0"/>
        </w:rPr>
        <w:t>tous</w:t>
      </w:r>
      <w:r w:rsidRPr="007E6419">
        <w:rPr>
          <w:color w:val="0070C0"/>
        </w:rPr>
        <w:t xml:space="preserve"> les nouveaux réseaux sociaux excitants et à venir.</w:t>
      </w:r>
    </w:p>
    <w:p w14:paraId="6C3F5A8C" w14:textId="46323193" w:rsidR="00F113A9" w:rsidRPr="004E0FB1" w:rsidRDefault="00F26AE2" w:rsidP="00F26AE2">
      <w:pPr>
        <w:spacing w:before="100" w:beforeAutospacing="1" w:after="100" w:afterAutospacing="1"/>
        <w:ind w:left="720"/>
        <w:rPr>
          <w:b/>
          <w:bCs/>
          <w:color w:val="0070C0"/>
          <w:u w:val="single"/>
        </w:rPr>
      </w:pPr>
      <w:r w:rsidRPr="004E0FB1">
        <w:rPr>
          <w:b/>
          <w:bCs/>
          <w:color w:val="0070C0"/>
          <w:u w:val="single"/>
        </w:rPr>
        <w:t>CONSIGNES D’UTILISATION</w:t>
      </w:r>
    </w:p>
    <w:p w14:paraId="5288A2CF" w14:textId="2905F132" w:rsidR="00F26AE2" w:rsidRPr="007E6419" w:rsidRDefault="00F26AE2" w:rsidP="00F26AE2">
      <w:pPr>
        <w:spacing w:before="100" w:beforeAutospacing="1" w:after="100" w:afterAutospacing="1"/>
        <w:ind w:left="720"/>
        <w:rPr>
          <w:color w:val="0070C0"/>
        </w:rPr>
      </w:pPr>
      <w:r w:rsidRPr="007E6419">
        <w:rPr>
          <w:color w:val="0070C0"/>
        </w:rPr>
        <w:t>LE LOGO : Le logo du club de la Valette Handball est réservé aux comptes officiels de l’association.</w:t>
      </w:r>
    </w:p>
    <w:p w14:paraId="58CB6613" w14:textId="36E7DFCA" w:rsidR="00F26AE2" w:rsidRPr="007E6419" w:rsidRDefault="00F26AE2" w:rsidP="00F26AE2">
      <w:pPr>
        <w:spacing w:before="100" w:beforeAutospacing="1" w:after="100" w:afterAutospacing="1"/>
        <w:ind w:left="720"/>
        <w:rPr>
          <w:color w:val="0070C0"/>
        </w:rPr>
      </w:pPr>
      <w:r w:rsidRPr="007E6419">
        <w:rPr>
          <w:color w:val="0070C0"/>
        </w:rPr>
        <w:t>IDENTITE : Tous les comptes réseaux du club doivent être créés par la club de la Valette Handball.</w:t>
      </w:r>
    </w:p>
    <w:p w14:paraId="096D2007" w14:textId="2359BACB" w:rsidR="00F26AE2" w:rsidRPr="007E6419" w:rsidRDefault="007135A9" w:rsidP="00F26AE2">
      <w:pPr>
        <w:spacing w:before="100" w:beforeAutospacing="1" w:after="100" w:afterAutospacing="1"/>
        <w:ind w:left="720"/>
        <w:rPr>
          <w:color w:val="0070C0"/>
        </w:rPr>
      </w:pPr>
      <w:r>
        <w:rPr>
          <w:color w:val="0070C0"/>
        </w:rPr>
        <w:t>Seuls l</w:t>
      </w:r>
      <w:r w:rsidR="00F26AE2" w:rsidRPr="007E6419">
        <w:rPr>
          <w:color w:val="0070C0"/>
        </w:rPr>
        <w:t xml:space="preserve">es membres du Bureau sont habilités à ouvrir des comptes sur les réseaux sociaux (Facebook, Twitter, Instagram, </w:t>
      </w:r>
      <w:proofErr w:type="spellStart"/>
      <w:r w:rsidR="00F26AE2" w:rsidRPr="007E6419">
        <w:rPr>
          <w:color w:val="0070C0"/>
        </w:rPr>
        <w:t>Whats</w:t>
      </w:r>
      <w:proofErr w:type="spellEnd"/>
      <w:r w:rsidR="00F26AE2" w:rsidRPr="007E6419">
        <w:rPr>
          <w:color w:val="0070C0"/>
        </w:rPr>
        <w:t xml:space="preserve"> App, Tic Toc,</w:t>
      </w:r>
      <w:r w:rsidR="002B60BB" w:rsidRPr="007E6419">
        <w:rPr>
          <w:color w:val="0070C0"/>
        </w:rPr>
        <w:t xml:space="preserve"> You tube, LinkedIn</w:t>
      </w:r>
      <w:r w:rsidR="00F26AE2" w:rsidRPr="007E6419">
        <w:rPr>
          <w:color w:val="0070C0"/>
        </w:rPr>
        <w:t xml:space="preserve"> </w:t>
      </w:r>
      <w:proofErr w:type="gramStart"/>
      <w:r w:rsidR="004E0FB1" w:rsidRPr="007E6419">
        <w:rPr>
          <w:color w:val="0070C0"/>
        </w:rPr>
        <w:t>etc.</w:t>
      </w:r>
      <w:r w:rsidR="00F26AE2" w:rsidRPr="007E6419">
        <w:rPr>
          <w:color w:val="0070C0"/>
        </w:rPr>
        <w:t>..</w:t>
      </w:r>
      <w:proofErr w:type="gramEnd"/>
      <w:r w:rsidR="00F26AE2" w:rsidRPr="007E6419">
        <w:rPr>
          <w:color w:val="0070C0"/>
        </w:rPr>
        <w:t>) tou</w:t>
      </w:r>
      <w:r w:rsidR="002B60BB" w:rsidRPr="007E6419">
        <w:rPr>
          <w:color w:val="0070C0"/>
        </w:rPr>
        <w:t>s</w:t>
      </w:r>
      <w:r w:rsidR="00F26AE2" w:rsidRPr="007E6419">
        <w:rPr>
          <w:color w:val="0070C0"/>
        </w:rPr>
        <w:t xml:space="preserve"> les nouveaux réseaux sociaux excitants et à venir.</w:t>
      </w:r>
    </w:p>
    <w:p w14:paraId="6F79886C" w14:textId="56CA60F6" w:rsidR="00A51C21" w:rsidRPr="007E6419" w:rsidRDefault="00A51C21" w:rsidP="00F26AE2">
      <w:pPr>
        <w:spacing w:before="100" w:beforeAutospacing="1" w:after="100" w:afterAutospacing="1"/>
        <w:ind w:left="720"/>
        <w:rPr>
          <w:color w:val="0070C0"/>
        </w:rPr>
      </w:pPr>
      <w:r w:rsidRPr="007E6419">
        <w:rPr>
          <w:color w:val="0070C0"/>
        </w:rPr>
        <w:t>Tous les espaces virtuels ou vous pouvez être amené à faire un commentaire, interagir ou laisser votre empreinte numérique en lien avec l’association La Valette Handball sont concernés.</w:t>
      </w:r>
    </w:p>
    <w:p w14:paraId="1DA3FE2B" w14:textId="1D42FEF7" w:rsidR="00F26AE2" w:rsidRPr="007E6419" w:rsidRDefault="00F26AE2" w:rsidP="00F26AE2">
      <w:pPr>
        <w:spacing w:before="100" w:beforeAutospacing="1" w:after="100" w:afterAutospacing="1"/>
        <w:ind w:left="720"/>
        <w:rPr>
          <w:color w:val="0070C0"/>
        </w:rPr>
      </w:pPr>
      <w:r w:rsidRPr="007E6419">
        <w:rPr>
          <w:color w:val="0070C0"/>
        </w:rPr>
        <w:t>Un modérateur, validé par le Conseil d’Administration sera l’administrateur de chaque compte excitants et à venir.</w:t>
      </w:r>
    </w:p>
    <w:p w14:paraId="51112D89" w14:textId="41D0D778" w:rsidR="00F26AE2" w:rsidRPr="007E6419" w:rsidRDefault="00F26AE2" w:rsidP="00F26AE2">
      <w:pPr>
        <w:spacing w:before="100" w:beforeAutospacing="1" w:after="100" w:afterAutospacing="1"/>
        <w:ind w:left="720"/>
        <w:rPr>
          <w:color w:val="0070C0"/>
        </w:rPr>
      </w:pPr>
      <w:r w:rsidRPr="007E6419">
        <w:rPr>
          <w:color w:val="0070C0"/>
        </w:rPr>
        <w:t xml:space="preserve">Attention : Avant de publier des photos sur les </w:t>
      </w:r>
      <w:r w:rsidR="000D469A" w:rsidRPr="007E6419">
        <w:rPr>
          <w:color w:val="0070C0"/>
        </w:rPr>
        <w:t>réseaux socia</w:t>
      </w:r>
      <w:r w:rsidR="00E47812" w:rsidRPr="007E6419">
        <w:rPr>
          <w:color w:val="0070C0"/>
        </w:rPr>
        <w:t>ux, s’assurer que les personnes présentes ont donné leur accord pour une publication.</w:t>
      </w:r>
    </w:p>
    <w:p w14:paraId="4BC57977" w14:textId="12F53D89" w:rsidR="00E47812" w:rsidRPr="007E6419" w:rsidRDefault="00E47812" w:rsidP="00F26AE2">
      <w:pPr>
        <w:spacing w:before="100" w:beforeAutospacing="1" w:after="100" w:afterAutospacing="1"/>
        <w:ind w:left="720"/>
        <w:rPr>
          <w:color w:val="0070C0"/>
        </w:rPr>
      </w:pPr>
      <w:r w:rsidRPr="007E6419">
        <w:rPr>
          <w:color w:val="0070C0"/>
        </w:rPr>
        <w:t>PUBLICITE : Pas de publicité</w:t>
      </w:r>
    </w:p>
    <w:p w14:paraId="5BADABA5" w14:textId="5B3C254E" w:rsidR="00E47812" w:rsidRPr="007E6419" w:rsidRDefault="00E47812" w:rsidP="00F26AE2">
      <w:pPr>
        <w:spacing w:before="100" w:beforeAutospacing="1" w:after="100" w:afterAutospacing="1"/>
        <w:ind w:left="720"/>
        <w:rPr>
          <w:color w:val="0070C0"/>
        </w:rPr>
      </w:pPr>
      <w:r w:rsidRPr="007E6419">
        <w:rPr>
          <w:color w:val="0070C0"/>
        </w:rPr>
        <w:t xml:space="preserve">Les messages publicitaires sont strictement interdit, qu’ils visent à promouvoir une offre promotionnelle, un produit, un service, une marque, un magasin, un site internet … </w:t>
      </w:r>
    </w:p>
    <w:p w14:paraId="6B85809B" w14:textId="77777777" w:rsidR="00E47812" w:rsidRPr="007E6419" w:rsidRDefault="00E47812" w:rsidP="00F26AE2">
      <w:pPr>
        <w:spacing w:before="100" w:beforeAutospacing="1" w:after="100" w:afterAutospacing="1"/>
        <w:ind w:left="720"/>
        <w:rPr>
          <w:color w:val="0070C0"/>
        </w:rPr>
      </w:pPr>
      <w:r w:rsidRPr="007E6419">
        <w:rPr>
          <w:color w:val="0070C0"/>
        </w:rPr>
        <w:t>Sont autorisés, uniquement après validation du Bureau Directeur, les offres, sites, et produit de nos partenaires et mécènes.</w:t>
      </w:r>
    </w:p>
    <w:p w14:paraId="4323EC60" w14:textId="77777777" w:rsidR="00E47812" w:rsidRPr="007E6419" w:rsidRDefault="00E47812" w:rsidP="00F26AE2">
      <w:pPr>
        <w:spacing w:before="100" w:beforeAutospacing="1" w:after="100" w:afterAutospacing="1"/>
        <w:ind w:left="720"/>
        <w:rPr>
          <w:color w:val="0070C0"/>
        </w:rPr>
      </w:pPr>
      <w:r w:rsidRPr="007E6419">
        <w:rPr>
          <w:color w:val="0070C0"/>
        </w:rPr>
        <w:t>PHOTOS, ICONES, VISUELS : pas d’image issue d’internet.</w:t>
      </w:r>
    </w:p>
    <w:p w14:paraId="150F5AC2" w14:textId="77777777" w:rsidR="00E47812" w:rsidRPr="007E6419" w:rsidRDefault="00E47812" w:rsidP="00F26AE2">
      <w:pPr>
        <w:spacing w:before="100" w:beforeAutospacing="1" w:after="100" w:afterAutospacing="1"/>
        <w:ind w:left="720"/>
        <w:rPr>
          <w:color w:val="0070C0"/>
        </w:rPr>
      </w:pPr>
      <w:r w:rsidRPr="007E6419">
        <w:rPr>
          <w:color w:val="0070C0"/>
        </w:rPr>
        <w:t>D’une façon générale, il est interdit de reprendre une image trouvée sur internet pour des raisons de propriété intellectuelle.</w:t>
      </w:r>
    </w:p>
    <w:p w14:paraId="4C7D1290" w14:textId="77777777" w:rsidR="00E47812" w:rsidRPr="007E6419" w:rsidRDefault="00E47812" w:rsidP="00F26AE2">
      <w:pPr>
        <w:spacing w:before="100" w:beforeAutospacing="1" w:after="100" w:afterAutospacing="1"/>
        <w:ind w:left="720"/>
        <w:rPr>
          <w:color w:val="0070C0"/>
        </w:rPr>
      </w:pPr>
      <w:r w:rsidRPr="007E6419">
        <w:rPr>
          <w:color w:val="0070C0"/>
        </w:rPr>
        <w:t xml:space="preserve">ARTICLES DE PRESSE, DOCUMENTS : </w:t>
      </w:r>
    </w:p>
    <w:p w14:paraId="0C10A590" w14:textId="4086F525" w:rsidR="00A51C21" w:rsidRDefault="00E47812" w:rsidP="001613E7">
      <w:pPr>
        <w:spacing w:before="100" w:beforeAutospacing="1" w:after="100" w:afterAutospacing="1"/>
        <w:ind w:left="720"/>
        <w:rPr>
          <w:color w:val="0070C0"/>
        </w:rPr>
      </w:pPr>
      <w:r w:rsidRPr="007E6419">
        <w:rPr>
          <w:color w:val="0070C0"/>
        </w:rPr>
        <w:t>Il est interdit de reproduire un document ou un article de presse sans posséder une autorisation des ayants-droits pour une raison de propriété intellectuelle.</w:t>
      </w:r>
    </w:p>
    <w:p w14:paraId="28970CEE" w14:textId="77777777" w:rsidR="007135A9" w:rsidRDefault="007135A9" w:rsidP="001613E7">
      <w:pPr>
        <w:spacing w:before="100" w:beforeAutospacing="1" w:after="100" w:afterAutospacing="1"/>
        <w:ind w:left="720"/>
        <w:rPr>
          <w:color w:val="0070C0"/>
        </w:rPr>
      </w:pPr>
    </w:p>
    <w:p w14:paraId="02102653" w14:textId="77777777" w:rsidR="007135A9" w:rsidRPr="007E6419" w:rsidRDefault="007135A9" w:rsidP="001613E7">
      <w:pPr>
        <w:spacing w:before="100" w:beforeAutospacing="1" w:after="100" w:afterAutospacing="1"/>
        <w:ind w:left="720"/>
        <w:rPr>
          <w:color w:val="0070C0"/>
        </w:rPr>
      </w:pPr>
    </w:p>
    <w:p w14:paraId="47B2F57D" w14:textId="77777777" w:rsidR="00CC1B64" w:rsidRPr="007E6419" w:rsidRDefault="00CC1B64" w:rsidP="00CC1B64">
      <w:pPr>
        <w:pStyle w:val="NormalWeb"/>
        <w:spacing w:before="0" w:beforeAutospacing="0"/>
        <w:rPr>
          <w:color w:val="0070C0"/>
        </w:rPr>
      </w:pPr>
      <w:r w:rsidRPr="007E6419">
        <w:rPr>
          <w:color w:val="0070C0"/>
        </w:rPr>
        <w:t>Le non-respect de la charte :</w:t>
      </w:r>
    </w:p>
    <w:p w14:paraId="3780871D" w14:textId="066115D4" w:rsidR="00CC1B64" w:rsidRPr="007E6419" w:rsidRDefault="00CC1B64" w:rsidP="00CC1B64">
      <w:pPr>
        <w:numPr>
          <w:ilvl w:val="0"/>
          <w:numId w:val="24"/>
        </w:numPr>
        <w:spacing w:before="100" w:beforeAutospacing="1" w:after="100" w:afterAutospacing="1"/>
        <w:rPr>
          <w:color w:val="0070C0"/>
        </w:rPr>
      </w:pPr>
      <w:r w:rsidRPr="007E6419">
        <w:rPr>
          <w:color w:val="0070C0"/>
        </w:rPr>
        <w:t>Les manquements aux dispositions de la charte sont susceptibles d'engager la responsabilité d</w:t>
      </w:r>
      <w:r w:rsidR="00F113A9" w:rsidRPr="007E6419">
        <w:rPr>
          <w:color w:val="0070C0"/>
        </w:rPr>
        <w:t>e l’utilisateur.</w:t>
      </w:r>
    </w:p>
    <w:p w14:paraId="7DFC4564" w14:textId="77777777" w:rsidR="001613E7" w:rsidRPr="007E6419" w:rsidRDefault="001613E7" w:rsidP="00613557">
      <w:pPr>
        <w:rPr>
          <w:bCs/>
          <w:color w:val="0070C0"/>
        </w:rPr>
      </w:pPr>
    </w:p>
    <w:p w14:paraId="0372E32C" w14:textId="2494DD58" w:rsidR="0092768F" w:rsidRPr="004E0FB1" w:rsidRDefault="00A51C21" w:rsidP="00613557">
      <w:pPr>
        <w:rPr>
          <w:b/>
          <w:color w:val="0070C0"/>
          <w:u w:val="single"/>
        </w:rPr>
      </w:pPr>
      <w:r w:rsidRPr="004E0FB1">
        <w:rPr>
          <w:b/>
          <w:color w:val="0070C0"/>
          <w:u w:val="single"/>
        </w:rPr>
        <w:t>CADRE JURIDIQUE</w:t>
      </w:r>
    </w:p>
    <w:p w14:paraId="4E2B863A" w14:textId="77777777" w:rsidR="00A51C21" w:rsidRPr="007E6419" w:rsidRDefault="00A51C21" w:rsidP="00613557">
      <w:pPr>
        <w:rPr>
          <w:bCs/>
          <w:color w:val="0070C0"/>
        </w:rPr>
      </w:pPr>
    </w:p>
    <w:p w14:paraId="21FAA469" w14:textId="21AA6266" w:rsidR="00A51C21" w:rsidRPr="007E6419" w:rsidRDefault="00975D90" w:rsidP="00613557">
      <w:pPr>
        <w:rPr>
          <w:bCs/>
          <w:color w:val="0070C0"/>
        </w:rPr>
      </w:pPr>
      <w:r w:rsidRPr="007E6419">
        <w:rPr>
          <w:bCs/>
          <w:color w:val="0070C0"/>
        </w:rPr>
        <w:t xml:space="preserve">Les textes de Références : </w:t>
      </w:r>
    </w:p>
    <w:p w14:paraId="74B1DB9B" w14:textId="1E6FF6BB" w:rsidR="00975D90" w:rsidRPr="007E6419" w:rsidRDefault="00975D90" w:rsidP="00975D90">
      <w:pPr>
        <w:pStyle w:val="Paragraphedeliste"/>
        <w:numPr>
          <w:ilvl w:val="0"/>
          <w:numId w:val="2"/>
        </w:numPr>
        <w:rPr>
          <w:bCs/>
          <w:color w:val="0070C0"/>
        </w:rPr>
      </w:pPr>
      <w:r w:rsidRPr="007E6419">
        <w:rPr>
          <w:bCs/>
          <w:color w:val="0070C0"/>
        </w:rPr>
        <w:t>Déclaration des droits de l’homme et du citoyen de 1789</w:t>
      </w:r>
    </w:p>
    <w:p w14:paraId="1F9B9506" w14:textId="7E52A86E" w:rsidR="00975D90" w:rsidRPr="007E6419" w:rsidRDefault="00975D90" w:rsidP="00975D90">
      <w:pPr>
        <w:pStyle w:val="Paragraphedeliste"/>
        <w:numPr>
          <w:ilvl w:val="0"/>
          <w:numId w:val="2"/>
        </w:numPr>
        <w:rPr>
          <w:bCs/>
          <w:color w:val="0070C0"/>
        </w:rPr>
      </w:pPr>
      <w:r w:rsidRPr="007E6419">
        <w:rPr>
          <w:bCs/>
          <w:color w:val="0070C0"/>
        </w:rPr>
        <w:t>Loi du 29 juillet 1881, relative à la liberté de presse (Art, 32- 33)</w:t>
      </w:r>
    </w:p>
    <w:p w14:paraId="293A5E8D" w14:textId="3F3510AF" w:rsidR="00975D90" w:rsidRPr="007E6419" w:rsidRDefault="00975D90" w:rsidP="00975D90">
      <w:pPr>
        <w:pStyle w:val="Paragraphedeliste"/>
        <w:numPr>
          <w:ilvl w:val="0"/>
          <w:numId w:val="2"/>
        </w:numPr>
        <w:rPr>
          <w:bCs/>
          <w:color w:val="0070C0"/>
        </w:rPr>
      </w:pPr>
      <w:r w:rsidRPr="007E6419">
        <w:rPr>
          <w:bCs/>
          <w:color w:val="0070C0"/>
        </w:rPr>
        <w:t>Code de la propriété intellectuelle</w:t>
      </w:r>
    </w:p>
    <w:p w14:paraId="7FB48C8B" w14:textId="144E707A" w:rsidR="00975D90" w:rsidRPr="007E6419" w:rsidRDefault="00975D90" w:rsidP="00975D90">
      <w:pPr>
        <w:pStyle w:val="Paragraphedeliste"/>
        <w:numPr>
          <w:ilvl w:val="0"/>
          <w:numId w:val="2"/>
        </w:numPr>
        <w:rPr>
          <w:bCs/>
          <w:color w:val="0070C0"/>
        </w:rPr>
      </w:pPr>
      <w:r w:rsidRPr="007E6419">
        <w:rPr>
          <w:bCs/>
          <w:color w:val="0070C0"/>
        </w:rPr>
        <w:t>Code Pénal : Articles : R 621-</w:t>
      </w:r>
      <w:proofErr w:type="gramStart"/>
      <w:r w:rsidRPr="007E6419">
        <w:rPr>
          <w:bCs/>
          <w:color w:val="0070C0"/>
        </w:rPr>
        <w:t>1 ,</w:t>
      </w:r>
      <w:proofErr w:type="gramEnd"/>
      <w:r w:rsidRPr="007E6419">
        <w:rPr>
          <w:bCs/>
          <w:color w:val="0070C0"/>
        </w:rPr>
        <w:t xml:space="preserve"> R 621-2, R 625-8-1, 226-10</w:t>
      </w:r>
    </w:p>
    <w:p w14:paraId="4649C8F6" w14:textId="77777777" w:rsidR="00A51C21" w:rsidRPr="007E6419" w:rsidRDefault="00A51C21" w:rsidP="00613557">
      <w:pPr>
        <w:rPr>
          <w:bCs/>
          <w:color w:val="0070C0"/>
        </w:rPr>
      </w:pPr>
    </w:p>
    <w:p w14:paraId="6981B439" w14:textId="50D48735" w:rsidR="0092768F" w:rsidRPr="00AD7FEE" w:rsidRDefault="0092768F" w:rsidP="00613557">
      <w:pPr>
        <w:rPr>
          <w:bCs/>
          <w:i/>
          <w:iCs/>
          <w:color w:val="000000" w:themeColor="text1"/>
          <w:sz w:val="22"/>
          <w:szCs w:val="22"/>
        </w:rPr>
      </w:pPr>
      <w:r w:rsidRPr="00A8382E">
        <w:rPr>
          <w:bCs/>
          <w:i/>
          <w:iCs/>
          <w:color w:val="595959"/>
        </w:rPr>
        <w:tab/>
      </w:r>
      <w:r w:rsidRPr="00AD7FEE">
        <w:rPr>
          <w:bCs/>
          <w:i/>
          <w:iCs/>
          <w:color w:val="000000" w:themeColor="text1"/>
          <w:sz w:val="22"/>
          <w:szCs w:val="22"/>
        </w:rPr>
        <w:t xml:space="preserve">Approuvé par le Conseil d’Administration en date du :   </w:t>
      </w:r>
      <w:r w:rsidR="00AD7FEE" w:rsidRPr="00AD7FEE">
        <w:rPr>
          <w:bCs/>
          <w:i/>
          <w:iCs/>
          <w:color w:val="000000" w:themeColor="text1"/>
          <w:sz w:val="22"/>
          <w:szCs w:val="22"/>
        </w:rPr>
        <w:t xml:space="preserve"> </w:t>
      </w:r>
      <w:r w:rsidR="00811F75" w:rsidRPr="00AD7FEE">
        <w:rPr>
          <w:bCs/>
          <w:i/>
          <w:iCs/>
          <w:color w:val="000000" w:themeColor="text1"/>
          <w:sz w:val="22"/>
          <w:szCs w:val="22"/>
        </w:rPr>
        <w:t>20</w:t>
      </w:r>
      <w:r w:rsidR="003131A0" w:rsidRPr="00AD7FEE">
        <w:rPr>
          <w:bCs/>
          <w:i/>
          <w:iCs/>
          <w:color w:val="000000" w:themeColor="text1"/>
          <w:sz w:val="22"/>
          <w:szCs w:val="22"/>
        </w:rPr>
        <w:t>/04/</w:t>
      </w:r>
      <w:r w:rsidR="00AD7FEE" w:rsidRPr="00AD7FEE">
        <w:rPr>
          <w:bCs/>
          <w:i/>
          <w:iCs/>
          <w:color w:val="000000" w:themeColor="text1"/>
          <w:sz w:val="22"/>
          <w:szCs w:val="22"/>
        </w:rPr>
        <w:t>20</w:t>
      </w:r>
      <w:r w:rsidR="003131A0" w:rsidRPr="00AD7FEE">
        <w:rPr>
          <w:bCs/>
          <w:i/>
          <w:iCs/>
          <w:color w:val="000000" w:themeColor="text1"/>
          <w:sz w:val="22"/>
          <w:szCs w:val="22"/>
        </w:rPr>
        <w:t>16</w:t>
      </w:r>
    </w:p>
    <w:p w14:paraId="2FEBD31D" w14:textId="1ACEEC43" w:rsidR="0092768F" w:rsidRPr="00AD7FEE" w:rsidRDefault="0092768F" w:rsidP="00BC7655">
      <w:pPr>
        <w:rPr>
          <w:bCs/>
          <w:i/>
          <w:iCs/>
          <w:color w:val="000000" w:themeColor="text1"/>
          <w:sz w:val="22"/>
          <w:szCs w:val="22"/>
        </w:rPr>
      </w:pPr>
      <w:r w:rsidRPr="00AD7FEE">
        <w:rPr>
          <w:bCs/>
          <w:i/>
          <w:iCs/>
          <w:color w:val="000000" w:themeColor="text1"/>
          <w:sz w:val="22"/>
          <w:szCs w:val="22"/>
        </w:rPr>
        <w:tab/>
        <w:t>Approuvé par l’A</w:t>
      </w:r>
      <w:r w:rsidR="003131A0" w:rsidRPr="00AD7FEE">
        <w:rPr>
          <w:bCs/>
          <w:i/>
          <w:iCs/>
          <w:color w:val="000000" w:themeColor="text1"/>
          <w:sz w:val="22"/>
          <w:szCs w:val="22"/>
        </w:rPr>
        <w:t>ssemblée Générale en date du :</w:t>
      </w:r>
      <w:r w:rsidR="00C67282" w:rsidRPr="00AD7FEE">
        <w:rPr>
          <w:bCs/>
          <w:i/>
          <w:iCs/>
          <w:color w:val="000000" w:themeColor="text1"/>
          <w:sz w:val="22"/>
          <w:szCs w:val="22"/>
        </w:rPr>
        <w:tab/>
      </w:r>
      <w:r w:rsidR="003131A0" w:rsidRPr="00AD7FEE">
        <w:rPr>
          <w:bCs/>
          <w:i/>
          <w:iCs/>
          <w:color w:val="000000" w:themeColor="text1"/>
          <w:sz w:val="22"/>
          <w:szCs w:val="22"/>
        </w:rPr>
        <w:t>12/05/</w:t>
      </w:r>
      <w:r w:rsidR="00AD7FEE" w:rsidRPr="00AD7FEE">
        <w:rPr>
          <w:bCs/>
          <w:i/>
          <w:iCs/>
          <w:color w:val="000000" w:themeColor="text1"/>
          <w:sz w:val="22"/>
          <w:szCs w:val="22"/>
        </w:rPr>
        <w:t>20</w:t>
      </w:r>
      <w:r w:rsidR="00B35817" w:rsidRPr="00AD7FEE">
        <w:rPr>
          <w:bCs/>
          <w:i/>
          <w:iCs/>
          <w:color w:val="000000" w:themeColor="text1"/>
          <w:sz w:val="22"/>
          <w:szCs w:val="22"/>
        </w:rPr>
        <w:t>16</w:t>
      </w:r>
    </w:p>
    <w:p w14:paraId="2135B523" w14:textId="731A3E4A" w:rsidR="00A57612" w:rsidRPr="00AD7FEE" w:rsidRDefault="00A57612" w:rsidP="00A57612">
      <w:pPr>
        <w:rPr>
          <w:bCs/>
          <w:i/>
          <w:iCs/>
          <w:color w:val="000000" w:themeColor="text1"/>
          <w:sz w:val="22"/>
          <w:szCs w:val="22"/>
        </w:rPr>
      </w:pPr>
      <w:r w:rsidRPr="00AD7FEE">
        <w:rPr>
          <w:bCs/>
          <w:i/>
          <w:iCs/>
          <w:color w:val="000000" w:themeColor="text1"/>
          <w:sz w:val="22"/>
          <w:szCs w:val="22"/>
        </w:rPr>
        <w:t xml:space="preserve">           Approuvé par le Conseil d’Administration en date du :</w:t>
      </w:r>
      <w:r w:rsidR="00C67282" w:rsidRPr="00AD7FEE">
        <w:rPr>
          <w:bCs/>
          <w:i/>
          <w:iCs/>
          <w:color w:val="000000" w:themeColor="text1"/>
          <w:sz w:val="22"/>
          <w:szCs w:val="22"/>
        </w:rPr>
        <w:t xml:space="preserve"> </w:t>
      </w:r>
      <w:r w:rsidR="00AD7FEE" w:rsidRPr="00AD7FEE">
        <w:rPr>
          <w:bCs/>
          <w:i/>
          <w:iCs/>
          <w:color w:val="000000" w:themeColor="text1"/>
          <w:sz w:val="22"/>
          <w:szCs w:val="22"/>
        </w:rPr>
        <w:t xml:space="preserve">   02/06/2023</w:t>
      </w:r>
    </w:p>
    <w:p w14:paraId="7CD93C7C" w14:textId="77777777" w:rsidR="007135A9" w:rsidRDefault="00A57612" w:rsidP="007135A9">
      <w:pPr>
        <w:rPr>
          <w:bCs/>
          <w:i/>
          <w:iCs/>
          <w:color w:val="000000" w:themeColor="text1"/>
          <w:sz w:val="22"/>
          <w:szCs w:val="22"/>
        </w:rPr>
      </w:pPr>
      <w:r w:rsidRPr="00AD7FEE">
        <w:rPr>
          <w:bCs/>
          <w:i/>
          <w:iCs/>
          <w:color w:val="000000" w:themeColor="text1"/>
          <w:sz w:val="22"/>
          <w:szCs w:val="22"/>
        </w:rPr>
        <w:t xml:space="preserve">        </w:t>
      </w:r>
      <w:r w:rsidR="00DA09B4" w:rsidRPr="00AD7FEE">
        <w:rPr>
          <w:bCs/>
          <w:i/>
          <w:iCs/>
          <w:color w:val="000000" w:themeColor="text1"/>
          <w:sz w:val="22"/>
          <w:szCs w:val="22"/>
        </w:rPr>
        <w:t xml:space="preserve"> </w:t>
      </w:r>
      <w:r w:rsidRPr="00AD7FEE">
        <w:rPr>
          <w:bCs/>
          <w:i/>
          <w:iCs/>
          <w:color w:val="000000" w:themeColor="text1"/>
          <w:sz w:val="22"/>
          <w:szCs w:val="22"/>
        </w:rPr>
        <w:t xml:space="preserve"> Approuvé par le Conseil d’Administration en date du : </w:t>
      </w:r>
      <w:r w:rsidR="00AD7FEE" w:rsidRPr="00AD7FEE">
        <w:rPr>
          <w:bCs/>
          <w:i/>
          <w:iCs/>
          <w:color w:val="000000" w:themeColor="text1"/>
          <w:sz w:val="22"/>
          <w:szCs w:val="22"/>
        </w:rPr>
        <w:t xml:space="preserve">  15/06/2023</w:t>
      </w:r>
    </w:p>
    <w:p w14:paraId="5DD8C93A" w14:textId="7D446292" w:rsidR="007135A9" w:rsidRDefault="007135A9" w:rsidP="007135A9">
      <w:pPr>
        <w:rPr>
          <w:bCs/>
          <w:i/>
          <w:iCs/>
          <w:color w:val="000000" w:themeColor="text1"/>
          <w:sz w:val="22"/>
          <w:szCs w:val="22"/>
        </w:rPr>
      </w:pPr>
      <w:r>
        <w:rPr>
          <w:bCs/>
          <w:i/>
          <w:iCs/>
          <w:color w:val="000000" w:themeColor="text1"/>
          <w:sz w:val="22"/>
          <w:szCs w:val="22"/>
        </w:rPr>
        <w:t xml:space="preserve">        </w:t>
      </w:r>
      <w:r w:rsidRPr="00AD7FEE">
        <w:rPr>
          <w:bCs/>
          <w:i/>
          <w:iCs/>
          <w:color w:val="000000" w:themeColor="text1"/>
          <w:sz w:val="22"/>
          <w:szCs w:val="22"/>
        </w:rPr>
        <w:t xml:space="preserve">Approuvé par le Conseil d’Administration en date du :   </w:t>
      </w:r>
    </w:p>
    <w:p w14:paraId="15B86232" w14:textId="60AC9C59" w:rsidR="007135A9" w:rsidRPr="00AD7FEE" w:rsidRDefault="007135A9" w:rsidP="00A57612">
      <w:pPr>
        <w:rPr>
          <w:bCs/>
          <w:i/>
          <w:iCs/>
          <w:color w:val="000000" w:themeColor="text1"/>
          <w:sz w:val="22"/>
          <w:szCs w:val="22"/>
        </w:rPr>
      </w:pPr>
    </w:p>
    <w:p w14:paraId="6D1DE307" w14:textId="75E56BE8" w:rsidR="00333442" w:rsidRPr="00AD7FEE" w:rsidRDefault="00333442" w:rsidP="00333442">
      <w:pPr>
        <w:rPr>
          <w:b/>
          <w:color w:val="000000" w:themeColor="text1"/>
          <w:sz w:val="22"/>
          <w:szCs w:val="22"/>
        </w:rPr>
      </w:pPr>
    </w:p>
    <w:p w14:paraId="52E0306F" w14:textId="09C9AA25" w:rsidR="00667AFE" w:rsidRPr="00333442" w:rsidRDefault="007135A9" w:rsidP="00667AFE">
      <w:pPr>
        <w:spacing w:before="100" w:beforeAutospacing="1" w:after="100" w:afterAutospacing="1"/>
        <w:ind w:firstLine="708"/>
      </w:pPr>
      <w:r>
        <w:rPr>
          <w:bCs/>
          <w:i/>
          <w:iCs/>
          <w:noProof/>
          <w:color w:val="000000" w:themeColor="text1"/>
          <w:sz w:val="22"/>
          <w:szCs w:val="22"/>
        </w:rPr>
        <w:drawing>
          <wp:anchor distT="0" distB="0" distL="114300" distR="114300" simplePos="0" relativeHeight="251659264" behindDoc="1" locked="0" layoutInCell="1" allowOverlap="1" wp14:anchorId="4955B0F3" wp14:editId="18911108">
            <wp:simplePos x="0" y="0"/>
            <wp:positionH relativeFrom="column">
              <wp:posOffset>3905918</wp:posOffset>
            </wp:positionH>
            <wp:positionV relativeFrom="paragraph">
              <wp:posOffset>637893</wp:posOffset>
            </wp:positionV>
            <wp:extent cx="1450340" cy="690245"/>
            <wp:effectExtent l="0" t="0" r="0" b="0"/>
            <wp:wrapTight wrapText="bothSides">
              <wp:wrapPolygon edited="0">
                <wp:start x="17779" y="0"/>
                <wp:lineTo x="10781" y="6756"/>
                <wp:lineTo x="2270" y="13115"/>
                <wp:lineTo x="0" y="15897"/>
                <wp:lineTo x="378" y="18679"/>
                <wp:lineTo x="12862" y="21063"/>
                <wp:lineTo x="13996" y="21063"/>
                <wp:lineTo x="16266" y="13512"/>
                <wp:lineTo x="21184" y="10730"/>
                <wp:lineTo x="21184" y="10333"/>
                <wp:lineTo x="18158" y="7154"/>
                <wp:lineTo x="18914" y="0"/>
                <wp:lineTo x="17779" y="0"/>
              </wp:wrapPolygon>
            </wp:wrapTight>
            <wp:docPr id="6537783" name="Image 1" descr="Une image contenant Dessin d’enfant, ligne,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783" name="Image 1" descr="Une image contenant Dessin d’enfant, ligne, art&#10;&#10;Description générée automatiquement"/>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1450340" cy="690245"/>
                    </a:xfrm>
                    <a:prstGeom prst="rect">
                      <a:avLst/>
                    </a:prstGeom>
                  </pic:spPr>
                </pic:pic>
              </a:graphicData>
            </a:graphic>
            <wp14:sizeRelH relativeFrom="margin">
              <wp14:pctWidth>0</wp14:pctWidth>
            </wp14:sizeRelH>
            <wp14:sizeRelV relativeFrom="margin">
              <wp14:pctHeight>0</wp14:pctHeight>
            </wp14:sizeRelV>
          </wp:anchor>
        </w:drawing>
      </w:r>
      <w:r w:rsidR="00AC093A">
        <w:rPr>
          <w:noProof/>
        </w:rPr>
        <w:drawing>
          <wp:anchor distT="0" distB="0" distL="114300" distR="114300" simplePos="0" relativeHeight="251658240" behindDoc="1" locked="0" layoutInCell="1" allowOverlap="1" wp14:anchorId="1B89EBB6" wp14:editId="2702164B">
            <wp:simplePos x="0" y="0"/>
            <wp:positionH relativeFrom="column">
              <wp:posOffset>570431</wp:posOffset>
            </wp:positionH>
            <wp:positionV relativeFrom="paragraph">
              <wp:posOffset>599206</wp:posOffset>
            </wp:positionV>
            <wp:extent cx="1186037" cy="782042"/>
            <wp:effectExtent l="0" t="0" r="0" b="571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186037" cy="782042"/>
                    </a:xfrm>
                    <a:prstGeom prst="rect">
                      <a:avLst/>
                    </a:prstGeom>
                  </pic:spPr>
                </pic:pic>
              </a:graphicData>
            </a:graphic>
            <wp14:sizeRelH relativeFrom="margin">
              <wp14:pctWidth>0</wp14:pctWidth>
            </wp14:sizeRelH>
            <wp14:sizeRelV relativeFrom="margin">
              <wp14:pctHeight>0</wp14:pctHeight>
            </wp14:sizeRelV>
          </wp:anchor>
        </w:drawing>
      </w:r>
      <w:r w:rsidR="00667AFE" w:rsidRPr="00333442">
        <w:t xml:space="preserve"> Présidente du LVH </w:t>
      </w:r>
      <w:r w:rsidR="00667AFE" w:rsidRPr="00333442">
        <w:tab/>
      </w:r>
      <w:r w:rsidR="00667AFE" w:rsidRPr="00333442">
        <w:tab/>
      </w:r>
      <w:r w:rsidR="00667AFE" w:rsidRPr="00333442">
        <w:tab/>
      </w:r>
      <w:r w:rsidR="00667AFE" w:rsidRPr="00333442">
        <w:tab/>
      </w:r>
      <w:r w:rsidR="00667AFE" w:rsidRPr="00333442">
        <w:tab/>
      </w:r>
      <w:r>
        <w:t xml:space="preserve">  </w:t>
      </w:r>
      <w:r w:rsidR="00667AFE" w:rsidRPr="00333442">
        <w:t>Secrétaire Général du LV</w:t>
      </w:r>
      <w:r w:rsidR="00A57612">
        <w:t>H</w:t>
      </w:r>
      <w:r w:rsidR="00667AFE" w:rsidRPr="00333442">
        <w:tab/>
        <w:t xml:space="preserve">        </w:t>
      </w:r>
      <w:r w:rsidR="00667AFE" w:rsidRPr="00333442">
        <w:tab/>
      </w:r>
      <w:r w:rsidR="00333442">
        <w:t xml:space="preserve">  </w:t>
      </w:r>
      <w:r w:rsidR="00667AFE" w:rsidRPr="00333442">
        <w:t>Patricia J</w:t>
      </w:r>
      <w:r w:rsidR="00DA09B4">
        <w:t>USTINIANO</w:t>
      </w:r>
      <w:r w:rsidR="00667AFE" w:rsidRPr="00333442">
        <w:t xml:space="preserve"> </w:t>
      </w:r>
      <w:r w:rsidR="00667AFE" w:rsidRPr="00333442">
        <w:tab/>
      </w:r>
      <w:r w:rsidR="00667AFE" w:rsidRPr="00333442">
        <w:tab/>
        <w:t xml:space="preserve">                                  </w:t>
      </w:r>
      <w:r w:rsidR="00333442">
        <w:t xml:space="preserve">    </w:t>
      </w:r>
      <w:r w:rsidR="00A57612">
        <w:t xml:space="preserve">Olivier RAIO  </w:t>
      </w:r>
    </w:p>
    <w:p w14:paraId="7DAF03E9" w14:textId="39F853DE" w:rsidR="00667AFE" w:rsidRPr="00333442" w:rsidRDefault="00667AFE" w:rsidP="00667AFE">
      <w:pPr>
        <w:spacing w:before="100" w:beforeAutospacing="1" w:after="100" w:afterAutospacing="1"/>
        <w:ind w:left="707" w:firstLine="2"/>
        <w:contextualSpacing/>
      </w:pPr>
      <w:r w:rsidRPr="00333442">
        <w:t xml:space="preserve">    </w:t>
      </w:r>
    </w:p>
    <w:p w14:paraId="3E360FEF" w14:textId="19DE4E2C" w:rsidR="00D3749B" w:rsidRPr="00333442" w:rsidRDefault="00D3749B" w:rsidP="00D3749B">
      <w:pPr>
        <w:tabs>
          <w:tab w:val="left" w:pos="6480"/>
        </w:tabs>
        <w:ind w:firstLine="540"/>
      </w:pPr>
    </w:p>
    <w:sectPr w:rsidR="00D3749B" w:rsidRPr="00333442" w:rsidSect="00B50F4A">
      <w:footerReference w:type="even" r:id="rId10"/>
      <w:footerReference w:type="default" r:id="rId11"/>
      <w:pgSz w:w="11906" w:h="16838"/>
      <w:pgMar w:top="360" w:right="1417" w:bottom="180" w:left="1417" w:header="708" w:footer="708" w:gutter="0"/>
      <w:pgBorders w:offsetFrom="page">
        <w:top w:val="thickThinSmallGap" w:sz="24" w:space="24" w:color="00B050"/>
        <w:left w:val="thickThinSmallGap" w:sz="24" w:space="24" w:color="00B050"/>
        <w:bottom w:val="thinThickSmallGap" w:sz="24" w:space="24" w:color="00B050"/>
        <w:right w:val="thinThickSmallGap"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323F" w14:textId="77777777" w:rsidR="00B50F4A" w:rsidRDefault="00B50F4A" w:rsidP="002F5034">
      <w:r>
        <w:separator/>
      </w:r>
    </w:p>
  </w:endnote>
  <w:endnote w:type="continuationSeparator" w:id="0">
    <w:p w14:paraId="3B9FFD89" w14:textId="77777777" w:rsidR="00B50F4A" w:rsidRDefault="00B50F4A" w:rsidP="002F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B35E" w14:textId="77777777" w:rsidR="00811F75" w:rsidRDefault="00811F75" w:rsidP="00811F75">
    <w:pPr>
      <w:pStyle w:val="Pieddepage"/>
      <w:framePr w:wrap="around" w:vAnchor="text" w:hAnchor="margin" w:xAlign="right" w:y="1"/>
      <w:rPr>
        <w:rStyle w:val="Numrodepage"/>
      </w:rPr>
    </w:pPr>
    <w:r>
      <w:rPr>
        <w:rStyle w:val="Numrodepage"/>
      </w:rPr>
      <w:fldChar w:fldCharType="begin"/>
    </w:r>
    <w:r w:rsidR="00C74A86">
      <w:rPr>
        <w:rStyle w:val="Numrodepage"/>
      </w:rPr>
      <w:instrText>PAGE</w:instrText>
    </w:r>
    <w:r>
      <w:rPr>
        <w:rStyle w:val="Numrodepage"/>
      </w:rPr>
      <w:instrText xml:space="preserve">  </w:instrText>
    </w:r>
    <w:r>
      <w:rPr>
        <w:rStyle w:val="Numrodepage"/>
      </w:rPr>
      <w:fldChar w:fldCharType="end"/>
    </w:r>
  </w:p>
  <w:p w14:paraId="735FF0C4" w14:textId="77777777" w:rsidR="00811F75" w:rsidRDefault="00811F75" w:rsidP="002F503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EDAB" w14:textId="77777777" w:rsidR="00811F75" w:rsidRDefault="00811F75" w:rsidP="00811F75">
    <w:pPr>
      <w:pStyle w:val="Pieddepage"/>
      <w:framePr w:wrap="around" w:vAnchor="text" w:hAnchor="margin" w:xAlign="right" w:y="1"/>
      <w:rPr>
        <w:rStyle w:val="Numrodepage"/>
      </w:rPr>
    </w:pPr>
    <w:r>
      <w:rPr>
        <w:rStyle w:val="Numrodepage"/>
      </w:rPr>
      <w:fldChar w:fldCharType="begin"/>
    </w:r>
    <w:r w:rsidR="00C74A86">
      <w:rPr>
        <w:rStyle w:val="Numrodepage"/>
      </w:rPr>
      <w:instrText>PAGE</w:instrText>
    </w:r>
    <w:r>
      <w:rPr>
        <w:rStyle w:val="Numrodepage"/>
      </w:rPr>
      <w:instrText xml:space="preserve">  </w:instrText>
    </w:r>
    <w:r>
      <w:rPr>
        <w:rStyle w:val="Numrodepage"/>
      </w:rPr>
      <w:fldChar w:fldCharType="separate"/>
    </w:r>
    <w:r w:rsidR="004E4754">
      <w:rPr>
        <w:rStyle w:val="Numrodepage"/>
        <w:noProof/>
      </w:rPr>
      <w:t>8</w:t>
    </w:r>
    <w:r>
      <w:rPr>
        <w:rStyle w:val="Numrodepage"/>
      </w:rPr>
      <w:fldChar w:fldCharType="end"/>
    </w:r>
  </w:p>
  <w:p w14:paraId="6CCE9595" w14:textId="77777777" w:rsidR="00811F75" w:rsidRDefault="00811F75" w:rsidP="002F503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6D7D" w14:textId="77777777" w:rsidR="00B50F4A" w:rsidRDefault="00B50F4A" w:rsidP="002F5034">
      <w:r>
        <w:separator/>
      </w:r>
    </w:p>
  </w:footnote>
  <w:footnote w:type="continuationSeparator" w:id="0">
    <w:p w14:paraId="04B77F50" w14:textId="77777777" w:rsidR="00B50F4A" w:rsidRDefault="00B50F4A" w:rsidP="002F5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302F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967F9"/>
    <w:multiLevelType w:val="multilevel"/>
    <w:tmpl w:val="0186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2300C"/>
    <w:multiLevelType w:val="hybridMultilevel"/>
    <w:tmpl w:val="15E2DD8C"/>
    <w:lvl w:ilvl="0" w:tplc="645CA358">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67CC9"/>
    <w:multiLevelType w:val="hybridMultilevel"/>
    <w:tmpl w:val="0CF8F020"/>
    <w:lvl w:ilvl="0" w:tplc="040C0001">
      <w:start w:val="1"/>
      <w:numFmt w:val="bullet"/>
      <w:lvlText w:val=""/>
      <w:lvlJc w:val="left"/>
      <w:pPr>
        <w:ind w:left="2132" w:hanging="360"/>
      </w:pPr>
      <w:rPr>
        <w:rFonts w:ascii="Symbol" w:hAnsi="Symbol" w:hint="default"/>
      </w:rPr>
    </w:lvl>
    <w:lvl w:ilvl="1" w:tplc="040C0003" w:tentative="1">
      <w:start w:val="1"/>
      <w:numFmt w:val="bullet"/>
      <w:lvlText w:val="o"/>
      <w:lvlJc w:val="left"/>
      <w:pPr>
        <w:ind w:left="2852" w:hanging="360"/>
      </w:pPr>
      <w:rPr>
        <w:rFonts w:ascii="Courier New" w:hAnsi="Courier New" w:cs="Courier New" w:hint="default"/>
      </w:rPr>
    </w:lvl>
    <w:lvl w:ilvl="2" w:tplc="040C0005" w:tentative="1">
      <w:start w:val="1"/>
      <w:numFmt w:val="bullet"/>
      <w:lvlText w:val=""/>
      <w:lvlJc w:val="left"/>
      <w:pPr>
        <w:ind w:left="3572" w:hanging="360"/>
      </w:pPr>
      <w:rPr>
        <w:rFonts w:ascii="Wingdings" w:hAnsi="Wingdings" w:hint="default"/>
      </w:rPr>
    </w:lvl>
    <w:lvl w:ilvl="3" w:tplc="040C0001" w:tentative="1">
      <w:start w:val="1"/>
      <w:numFmt w:val="bullet"/>
      <w:lvlText w:val=""/>
      <w:lvlJc w:val="left"/>
      <w:pPr>
        <w:ind w:left="4292" w:hanging="360"/>
      </w:pPr>
      <w:rPr>
        <w:rFonts w:ascii="Symbol" w:hAnsi="Symbol" w:hint="default"/>
      </w:rPr>
    </w:lvl>
    <w:lvl w:ilvl="4" w:tplc="040C0003" w:tentative="1">
      <w:start w:val="1"/>
      <w:numFmt w:val="bullet"/>
      <w:lvlText w:val="o"/>
      <w:lvlJc w:val="left"/>
      <w:pPr>
        <w:ind w:left="5012" w:hanging="360"/>
      </w:pPr>
      <w:rPr>
        <w:rFonts w:ascii="Courier New" w:hAnsi="Courier New" w:cs="Courier New" w:hint="default"/>
      </w:rPr>
    </w:lvl>
    <w:lvl w:ilvl="5" w:tplc="040C0005" w:tentative="1">
      <w:start w:val="1"/>
      <w:numFmt w:val="bullet"/>
      <w:lvlText w:val=""/>
      <w:lvlJc w:val="left"/>
      <w:pPr>
        <w:ind w:left="5732" w:hanging="360"/>
      </w:pPr>
      <w:rPr>
        <w:rFonts w:ascii="Wingdings" w:hAnsi="Wingdings" w:hint="default"/>
      </w:rPr>
    </w:lvl>
    <w:lvl w:ilvl="6" w:tplc="040C0001" w:tentative="1">
      <w:start w:val="1"/>
      <w:numFmt w:val="bullet"/>
      <w:lvlText w:val=""/>
      <w:lvlJc w:val="left"/>
      <w:pPr>
        <w:ind w:left="6452" w:hanging="360"/>
      </w:pPr>
      <w:rPr>
        <w:rFonts w:ascii="Symbol" w:hAnsi="Symbol" w:hint="default"/>
      </w:rPr>
    </w:lvl>
    <w:lvl w:ilvl="7" w:tplc="040C0003" w:tentative="1">
      <w:start w:val="1"/>
      <w:numFmt w:val="bullet"/>
      <w:lvlText w:val="o"/>
      <w:lvlJc w:val="left"/>
      <w:pPr>
        <w:ind w:left="7172" w:hanging="360"/>
      </w:pPr>
      <w:rPr>
        <w:rFonts w:ascii="Courier New" w:hAnsi="Courier New" w:cs="Courier New" w:hint="default"/>
      </w:rPr>
    </w:lvl>
    <w:lvl w:ilvl="8" w:tplc="040C0005" w:tentative="1">
      <w:start w:val="1"/>
      <w:numFmt w:val="bullet"/>
      <w:lvlText w:val=""/>
      <w:lvlJc w:val="left"/>
      <w:pPr>
        <w:ind w:left="7892" w:hanging="360"/>
      </w:pPr>
      <w:rPr>
        <w:rFonts w:ascii="Wingdings" w:hAnsi="Wingdings" w:hint="default"/>
      </w:rPr>
    </w:lvl>
  </w:abstractNum>
  <w:abstractNum w:abstractNumId="4" w15:restartNumberingAfterBreak="0">
    <w:nsid w:val="1E3B6697"/>
    <w:multiLevelType w:val="hybridMultilevel"/>
    <w:tmpl w:val="E1306BBE"/>
    <w:lvl w:ilvl="0" w:tplc="040C000F">
      <w:start w:val="1"/>
      <w:numFmt w:val="decimal"/>
      <w:lvlText w:val="%1."/>
      <w:lvlJc w:val="left"/>
      <w:pPr>
        <w:ind w:left="1426" w:hanging="360"/>
      </w:pPr>
    </w:lvl>
    <w:lvl w:ilvl="1" w:tplc="040C0019" w:tentative="1">
      <w:start w:val="1"/>
      <w:numFmt w:val="lowerLetter"/>
      <w:lvlText w:val="%2."/>
      <w:lvlJc w:val="left"/>
      <w:pPr>
        <w:ind w:left="2146" w:hanging="360"/>
      </w:pPr>
    </w:lvl>
    <w:lvl w:ilvl="2" w:tplc="040C001B" w:tentative="1">
      <w:start w:val="1"/>
      <w:numFmt w:val="lowerRoman"/>
      <w:lvlText w:val="%3."/>
      <w:lvlJc w:val="right"/>
      <w:pPr>
        <w:ind w:left="2866" w:hanging="180"/>
      </w:pPr>
    </w:lvl>
    <w:lvl w:ilvl="3" w:tplc="040C000F" w:tentative="1">
      <w:start w:val="1"/>
      <w:numFmt w:val="decimal"/>
      <w:lvlText w:val="%4."/>
      <w:lvlJc w:val="left"/>
      <w:pPr>
        <w:ind w:left="3586" w:hanging="360"/>
      </w:pPr>
    </w:lvl>
    <w:lvl w:ilvl="4" w:tplc="040C0019" w:tentative="1">
      <w:start w:val="1"/>
      <w:numFmt w:val="lowerLetter"/>
      <w:lvlText w:val="%5."/>
      <w:lvlJc w:val="left"/>
      <w:pPr>
        <w:ind w:left="4306" w:hanging="360"/>
      </w:pPr>
    </w:lvl>
    <w:lvl w:ilvl="5" w:tplc="040C001B" w:tentative="1">
      <w:start w:val="1"/>
      <w:numFmt w:val="lowerRoman"/>
      <w:lvlText w:val="%6."/>
      <w:lvlJc w:val="right"/>
      <w:pPr>
        <w:ind w:left="5026" w:hanging="180"/>
      </w:pPr>
    </w:lvl>
    <w:lvl w:ilvl="6" w:tplc="040C000F" w:tentative="1">
      <w:start w:val="1"/>
      <w:numFmt w:val="decimal"/>
      <w:lvlText w:val="%7."/>
      <w:lvlJc w:val="left"/>
      <w:pPr>
        <w:ind w:left="5746" w:hanging="360"/>
      </w:pPr>
    </w:lvl>
    <w:lvl w:ilvl="7" w:tplc="040C0019" w:tentative="1">
      <w:start w:val="1"/>
      <w:numFmt w:val="lowerLetter"/>
      <w:lvlText w:val="%8."/>
      <w:lvlJc w:val="left"/>
      <w:pPr>
        <w:ind w:left="6466" w:hanging="360"/>
      </w:pPr>
    </w:lvl>
    <w:lvl w:ilvl="8" w:tplc="040C001B" w:tentative="1">
      <w:start w:val="1"/>
      <w:numFmt w:val="lowerRoman"/>
      <w:lvlText w:val="%9."/>
      <w:lvlJc w:val="right"/>
      <w:pPr>
        <w:ind w:left="7186" w:hanging="180"/>
      </w:pPr>
    </w:lvl>
  </w:abstractNum>
  <w:abstractNum w:abstractNumId="5" w15:restartNumberingAfterBreak="0">
    <w:nsid w:val="1FD1489F"/>
    <w:multiLevelType w:val="multilevel"/>
    <w:tmpl w:val="8BA6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23F6E"/>
    <w:multiLevelType w:val="hybridMultilevel"/>
    <w:tmpl w:val="3BD02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3843D0"/>
    <w:multiLevelType w:val="hybridMultilevel"/>
    <w:tmpl w:val="738C3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8468AA"/>
    <w:multiLevelType w:val="hybridMultilevel"/>
    <w:tmpl w:val="287A5816"/>
    <w:lvl w:ilvl="0" w:tplc="040C0001">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394E190F"/>
    <w:multiLevelType w:val="multilevel"/>
    <w:tmpl w:val="3A8C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6542B"/>
    <w:multiLevelType w:val="hybridMultilevel"/>
    <w:tmpl w:val="DB5AB1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0438EC"/>
    <w:multiLevelType w:val="hybridMultilevel"/>
    <w:tmpl w:val="1434778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F152B70"/>
    <w:multiLevelType w:val="hybridMultilevel"/>
    <w:tmpl w:val="62909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365D56"/>
    <w:multiLevelType w:val="multilevel"/>
    <w:tmpl w:val="FA76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B6A3D"/>
    <w:multiLevelType w:val="multilevel"/>
    <w:tmpl w:val="E84C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11D26"/>
    <w:multiLevelType w:val="hybridMultilevel"/>
    <w:tmpl w:val="F6B04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1503A6"/>
    <w:multiLevelType w:val="hybridMultilevel"/>
    <w:tmpl w:val="B35C510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5A5F3F2D"/>
    <w:multiLevelType w:val="hybridMultilevel"/>
    <w:tmpl w:val="CDA01FA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5C0456F5"/>
    <w:multiLevelType w:val="multilevel"/>
    <w:tmpl w:val="712A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CF4A1A"/>
    <w:multiLevelType w:val="hybridMultilevel"/>
    <w:tmpl w:val="27C28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321C94"/>
    <w:multiLevelType w:val="multilevel"/>
    <w:tmpl w:val="1910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CF744B"/>
    <w:multiLevelType w:val="hybridMultilevel"/>
    <w:tmpl w:val="38F0B5E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4048F9"/>
    <w:multiLevelType w:val="multilevel"/>
    <w:tmpl w:val="90F8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EA1576"/>
    <w:multiLevelType w:val="hybridMultilevel"/>
    <w:tmpl w:val="FF60904A"/>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611206245">
    <w:abstractNumId w:val="23"/>
  </w:num>
  <w:num w:numId="2" w16cid:durableId="1612783839">
    <w:abstractNumId w:val="2"/>
  </w:num>
  <w:num w:numId="3" w16cid:durableId="2099783758">
    <w:abstractNumId w:val="11"/>
  </w:num>
  <w:num w:numId="4" w16cid:durableId="1057893562">
    <w:abstractNumId w:val="4"/>
  </w:num>
  <w:num w:numId="5" w16cid:durableId="472796323">
    <w:abstractNumId w:val="17"/>
  </w:num>
  <w:num w:numId="6" w16cid:durableId="700671218">
    <w:abstractNumId w:val="3"/>
  </w:num>
  <w:num w:numId="7" w16cid:durableId="1464469334">
    <w:abstractNumId w:val="15"/>
  </w:num>
  <w:num w:numId="8" w16cid:durableId="199712741">
    <w:abstractNumId w:val="19"/>
  </w:num>
  <w:num w:numId="9" w16cid:durableId="2027906260">
    <w:abstractNumId w:val="6"/>
  </w:num>
  <w:num w:numId="10" w16cid:durableId="1620837942">
    <w:abstractNumId w:val="10"/>
  </w:num>
  <w:num w:numId="11" w16cid:durableId="57292152">
    <w:abstractNumId w:val="0"/>
  </w:num>
  <w:num w:numId="12" w16cid:durableId="1294169410">
    <w:abstractNumId w:val="16"/>
  </w:num>
  <w:num w:numId="13" w16cid:durableId="1432119090">
    <w:abstractNumId w:val="1"/>
  </w:num>
  <w:num w:numId="14" w16cid:durableId="1369649197">
    <w:abstractNumId w:val="8"/>
  </w:num>
  <w:num w:numId="15" w16cid:durableId="978998835">
    <w:abstractNumId w:val="7"/>
  </w:num>
  <w:num w:numId="16" w16cid:durableId="865362145">
    <w:abstractNumId w:val="14"/>
  </w:num>
  <w:num w:numId="17" w16cid:durableId="2033219870">
    <w:abstractNumId w:val="12"/>
  </w:num>
  <w:num w:numId="18" w16cid:durableId="362756142">
    <w:abstractNumId w:val="21"/>
  </w:num>
  <w:num w:numId="19" w16cid:durableId="1666861653">
    <w:abstractNumId w:val="20"/>
  </w:num>
  <w:num w:numId="20" w16cid:durableId="1239290387">
    <w:abstractNumId w:val="13"/>
  </w:num>
  <w:num w:numId="21" w16cid:durableId="920409575">
    <w:abstractNumId w:val="5"/>
  </w:num>
  <w:num w:numId="22" w16cid:durableId="57940892">
    <w:abstractNumId w:val="9"/>
  </w:num>
  <w:num w:numId="23" w16cid:durableId="810097308">
    <w:abstractNumId w:val="18"/>
  </w:num>
  <w:num w:numId="24" w16cid:durableId="6957371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activeWritingStyle w:appName="MSWord" w:lang="fr-FR" w:vendorID="64" w:dllVersion="6" w:nlCheck="1" w:checkStyle="1"/>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7F"/>
    <w:rsid w:val="0008082B"/>
    <w:rsid w:val="0008674A"/>
    <w:rsid w:val="000B7BF7"/>
    <w:rsid w:val="000C2F69"/>
    <w:rsid w:val="000D469A"/>
    <w:rsid w:val="000F2751"/>
    <w:rsid w:val="000F68D2"/>
    <w:rsid w:val="001334F1"/>
    <w:rsid w:val="001407D4"/>
    <w:rsid w:val="00144A61"/>
    <w:rsid w:val="00144FDF"/>
    <w:rsid w:val="00146489"/>
    <w:rsid w:val="001613E7"/>
    <w:rsid w:val="001733DC"/>
    <w:rsid w:val="00177CA0"/>
    <w:rsid w:val="001B222E"/>
    <w:rsid w:val="001C2819"/>
    <w:rsid w:val="001F5329"/>
    <w:rsid w:val="00211B4A"/>
    <w:rsid w:val="00214B26"/>
    <w:rsid w:val="00231DDC"/>
    <w:rsid w:val="002353A3"/>
    <w:rsid w:val="002438A4"/>
    <w:rsid w:val="00250BF5"/>
    <w:rsid w:val="00256531"/>
    <w:rsid w:val="00260F61"/>
    <w:rsid w:val="00295F7D"/>
    <w:rsid w:val="002B60BB"/>
    <w:rsid w:val="002E1CCA"/>
    <w:rsid w:val="002E2D0B"/>
    <w:rsid w:val="002F5034"/>
    <w:rsid w:val="00311913"/>
    <w:rsid w:val="003131A0"/>
    <w:rsid w:val="00333442"/>
    <w:rsid w:val="00346A88"/>
    <w:rsid w:val="00366B8D"/>
    <w:rsid w:val="003819AB"/>
    <w:rsid w:val="00381BD5"/>
    <w:rsid w:val="00384343"/>
    <w:rsid w:val="00384551"/>
    <w:rsid w:val="003A4B5F"/>
    <w:rsid w:val="003A599F"/>
    <w:rsid w:val="003A5C52"/>
    <w:rsid w:val="003C2BA9"/>
    <w:rsid w:val="003E013B"/>
    <w:rsid w:val="003F18C7"/>
    <w:rsid w:val="003F730C"/>
    <w:rsid w:val="00423706"/>
    <w:rsid w:val="00482561"/>
    <w:rsid w:val="00487D7B"/>
    <w:rsid w:val="00492EF0"/>
    <w:rsid w:val="004A65FA"/>
    <w:rsid w:val="004B5E27"/>
    <w:rsid w:val="004C0A64"/>
    <w:rsid w:val="004C7D7C"/>
    <w:rsid w:val="004D60ED"/>
    <w:rsid w:val="004E0FB1"/>
    <w:rsid w:val="004E4754"/>
    <w:rsid w:val="004E63DB"/>
    <w:rsid w:val="004E6FE7"/>
    <w:rsid w:val="004E7FF2"/>
    <w:rsid w:val="00503A48"/>
    <w:rsid w:val="00526CF6"/>
    <w:rsid w:val="005324C2"/>
    <w:rsid w:val="00533070"/>
    <w:rsid w:val="00546BEA"/>
    <w:rsid w:val="005573EE"/>
    <w:rsid w:val="00574896"/>
    <w:rsid w:val="00584E0F"/>
    <w:rsid w:val="005870C6"/>
    <w:rsid w:val="005C1E08"/>
    <w:rsid w:val="00606B22"/>
    <w:rsid w:val="00613557"/>
    <w:rsid w:val="00631ACD"/>
    <w:rsid w:val="00660A67"/>
    <w:rsid w:val="00663044"/>
    <w:rsid w:val="00667AFE"/>
    <w:rsid w:val="00682443"/>
    <w:rsid w:val="006865E5"/>
    <w:rsid w:val="006918C5"/>
    <w:rsid w:val="006B257E"/>
    <w:rsid w:val="006B5E51"/>
    <w:rsid w:val="006D031C"/>
    <w:rsid w:val="006F1589"/>
    <w:rsid w:val="00702786"/>
    <w:rsid w:val="00713325"/>
    <w:rsid w:val="007135A9"/>
    <w:rsid w:val="00715C6C"/>
    <w:rsid w:val="00733EC6"/>
    <w:rsid w:val="00767950"/>
    <w:rsid w:val="007870CC"/>
    <w:rsid w:val="007A0F8E"/>
    <w:rsid w:val="007D18B5"/>
    <w:rsid w:val="007E0E6C"/>
    <w:rsid w:val="007E6419"/>
    <w:rsid w:val="0081081F"/>
    <w:rsid w:val="00811F75"/>
    <w:rsid w:val="00862623"/>
    <w:rsid w:val="00886107"/>
    <w:rsid w:val="008A413B"/>
    <w:rsid w:val="008D32D6"/>
    <w:rsid w:val="008E360F"/>
    <w:rsid w:val="008E39AC"/>
    <w:rsid w:val="008F7F5B"/>
    <w:rsid w:val="00900C71"/>
    <w:rsid w:val="00906BF9"/>
    <w:rsid w:val="0092768F"/>
    <w:rsid w:val="00942505"/>
    <w:rsid w:val="00947237"/>
    <w:rsid w:val="00975D90"/>
    <w:rsid w:val="009C25D3"/>
    <w:rsid w:val="009C2723"/>
    <w:rsid w:val="009C5B1A"/>
    <w:rsid w:val="009F1D7C"/>
    <w:rsid w:val="009F50EB"/>
    <w:rsid w:val="00A0196B"/>
    <w:rsid w:val="00A01D9A"/>
    <w:rsid w:val="00A10DBE"/>
    <w:rsid w:val="00A272EB"/>
    <w:rsid w:val="00A3295B"/>
    <w:rsid w:val="00A42709"/>
    <w:rsid w:val="00A50746"/>
    <w:rsid w:val="00A51C21"/>
    <w:rsid w:val="00A57612"/>
    <w:rsid w:val="00A8382E"/>
    <w:rsid w:val="00A90D70"/>
    <w:rsid w:val="00A91FC9"/>
    <w:rsid w:val="00A974E2"/>
    <w:rsid w:val="00AA4EC5"/>
    <w:rsid w:val="00AA5F60"/>
    <w:rsid w:val="00AB3496"/>
    <w:rsid w:val="00AC093A"/>
    <w:rsid w:val="00AC2048"/>
    <w:rsid w:val="00AD7FEE"/>
    <w:rsid w:val="00AE6772"/>
    <w:rsid w:val="00B212D5"/>
    <w:rsid w:val="00B34BC5"/>
    <w:rsid w:val="00B35817"/>
    <w:rsid w:val="00B50F4A"/>
    <w:rsid w:val="00B75D2F"/>
    <w:rsid w:val="00BA171D"/>
    <w:rsid w:val="00BA663F"/>
    <w:rsid w:val="00BB6E87"/>
    <w:rsid w:val="00BC64F8"/>
    <w:rsid w:val="00BC7655"/>
    <w:rsid w:val="00C11C5C"/>
    <w:rsid w:val="00C47294"/>
    <w:rsid w:val="00C50D22"/>
    <w:rsid w:val="00C67282"/>
    <w:rsid w:val="00C74A86"/>
    <w:rsid w:val="00C91260"/>
    <w:rsid w:val="00C971C1"/>
    <w:rsid w:val="00CC1B64"/>
    <w:rsid w:val="00CC1E2F"/>
    <w:rsid w:val="00CD79C3"/>
    <w:rsid w:val="00CD79D5"/>
    <w:rsid w:val="00D05FB8"/>
    <w:rsid w:val="00D13BB3"/>
    <w:rsid w:val="00D3749B"/>
    <w:rsid w:val="00D53740"/>
    <w:rsid w:val="00D82149"/>
    <w:rsid w:val="00DA09B4"/>
    <w:rsid w:val="00DD4FF4"/>
    <w:rsid w:val="00DE483B"/>
    <w:rsid w:val="00DF75E6"/>
    <w:rsid w:val="00E06502"/>
    <w:rsid w:val="00E207A1"/>
    <w:rsid w:val="00E2353B"/>
    <w:rsid w:val="00E43D5D"/>
    <w:rsid w:val="00E47812"/>
    <w:rsid w:val="00EA21C6"/>
    <w:rsid w:val="00ED5A58"/>
    <w:rsid w:val="00EE20D6"/>
    <w:rsid w:val="00EE5980"/>
    <w:rsid w:val="00F10081"/>
    <w:rsid w:val="00F113A9"/>
    <w:rsid w:val="00F24034"/>
    <w:rsid w:val="00F26AE2"/>
    <w:rsid w:val="00F302CD"/>
    <w:rsid w:val="00F3569E"/>
    <w:rsid w:val="00F36524"/>
    <w:rsid w:val="00F3696C"/>
    <w:rsid w:val="00F41F5C"/>
    <w:rsid w:val="00F5197C"/>
    <w:rsid w:val="00F53F3F"/>
    <w:rsid w:val="00F757B0"/>
    <w:rsid w:val="00F773F4"/>
    <w:rsid w:val="00F928E3"/>
    <w:rsid w:val="00FB327F"/>
    <w:rsid w:val="00FC5CDC"/>
    <w:rsid w:val="00FF67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F1F57"/>
  <w14:defaultImageDpi w14:val="300"/>
  <w15:chartTrackingRefBased/>
  <w15:docId w15:val="{C76F32BB-771B-3E43-AF6C-50A1EF5E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B64"/>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F18C7"/>
    <w:rPr>
      <w:rFonts w:ascii="Tahoma" w:hAnsi="Tahoma" w:cs="Tahoma"/>
      <w:sz w:val="16"/>
      <w:szCs w:val="16"/>
    </w:rPr>
  </w:style>
  <w:style w:type="paragraph" w:styleId="Pieddepage">
    <w:name w:val="footer"/>
    <w:basedOn w:val="Normal"/>
    <w:link w:val="PieddepageCar"/>
    <w:rsid w:val="002F5034"/>
    <w:pPr>
      <w:tabs>
        <w:tab w:val="center" w:pos="4536"/>
        <w:tab w:val="right" w:pos="9072"/>
      </w:tabs>
    </w:pPr>
  </w:style>
  <w:style w:type="character" w:customStyle="1" w:styleId="PieddepageCar">
    <w:name w:val="Pied de page Car"/>
    <w:link w:val="Pieddepage"/>
    <w:rsid w:val="002F5034"/>
    <w:rPr>
      <w:sz w:val="24"/>
      <w:szCs w:val="24"/>
    </w:rPr>
  </w:style>
  <w:style w:type="character" w:styleId="Numrodepage">
    <w:name w:val="page number"/>
    <w:rsid w:val="002F5034"/>
  </w:style>
  <w:style w:type="paragraph" w:styleId="NormalWeb">
    <w:name w:val="Normal (Web)"/>
    <w:basedOn w:val="Normal"/>
    <w:uiPriority w:val="99"/>
    <w:unhideWhenUsed/>
    <w:rsid w:val="00DE483B"/>
    <w:pPr>
      <w:spacing w:before="100" w:beforeAutospacing="1" w:after="100" w:afterAutospacing="1"/>
    </w:pPr>
  </w:style>
  <w:style w:type="paragraph" w:styleId="Paragraphedeliste">
    <w:name w:val="List Paragraph"/>
    <w:basedOn w:val="Normal"/>
    <w:uiPriority w:val="34"/>
    <w:qFormat/>
    <w:rsid w:val="00DE4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71731">
      <w:bodyDiv w:val="1"/>
      <w:marLeft w:val="0"/>
      <w:marRight w:val="0"/>
      <w:marTop w:val="0"/>
      <w:marBottom w:val="0"/>
      <w:divBdr>
        <w:top w:val="none" w:sz="0" w:space="0" w:color="auto"/>
        <w:left w:val="none" w:sz="0" w:space="0" w:color="auto"/>
        <w:bottom w:val="none" w:sz="0" w:space="0" w:color="auto"/>
        <w:right w:val="none" w:sz="0" w:space="0" w:color="auto"/>
      </w:divBdr>
    </w:div>
    <w:div w:id="713040333">
      <w:bodyDiv w:val="1"/>
      <w:marLeft w:val="0"/>
      <w:marRight w:val="0"/>
      <w:marTop w:val="0"/>
      <w:marBottom w:val="0"/>
      <w:divBdr>
        <w:top w:val="none" w:sz="0" w:space="0" w:color="auto"/>
        <w:left w:val="none" w:sz="0" w:space="0" w:color="auto"/>
        <w:bottom w:val="none" w:sz="0" w:space="0" w:color="auto"/>
        <w:right w:val="none" w:sz="0" w:space="0" w:color="auto"/>
      </w:divBdr>
      <w:divsChild>
        <w:div w:id="1086850453">
          <w:marLeft w:val="0"/>
          <w:marRight w:val="0"/>
          <w:marTop w:val="0"/>
          <w:marBottom w:val="0"/>
          <w:divBdr>
            <w:top w:val="none" w:sz="0" w:space="0" w:color="auto"/>
            <w:left w:val="none" w:sz="0" w:space="0" w:color="auto"/>
            <w:bottom w:val="none" w:sz="0" w:space="0" w:color="auto"/>
            <w:right w:val="none" w:sz="0" w:space="0" w:color="auto"/>
          </w:divBdr>
          <w:divsChild>
            <w:div w:id="1568689119">
              <w:marLeft w:val="0"/>
              <w:marRight w:val="0"/>
              <w:marTop w:val="0"/>
              <w:marBottom w:val="0"/>
              <w:divBdr>
                <w:top w:val="none" w:sz="0" w:space="0" w:color="auto"/>
                <w:left w:val="none" w:sz="0" w:space="0" w:color="auto"/>
                <w:bottom w:val="none" w:sz="0" w:space="0" w:color="auto"/>
                <w:right w:val="none" w:sz="0" w:space="0" w:color="auto"/>
              </w:divBdr>
              <w:divsChild>
                <w:div w:id="4643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676">
      <w:bodyDiv w:val="1"/>
      <w:marLeft w:val="0"/>
      <w:marRight w:val="0"/>
      <w:marTop w:val="0"/>
      <w:marBottom w:val="0"/>
      <w:divBdr>
        <w:top w:val="none" w:sz="0" w:space="0" w:color="auto"/>
        <w:left w:val="none" w:sz="0" w:space="0" w:color="auto"/>
        <w:bottom w:val="none" w:sz="0" w:space="0" w:color="auto"/>
        <w:right w:val="none" w:sz="0" w:space="0" w:color="auto"/>
      </w:divBdr>
      <w:divsChild>
        <w:div w:id="62603834">
          <w:marLeft w:val="0"/>
          <w:marRight w:val="0"/>
          <w:marTop w:val="0"/>
          <w:marBottom w:val="0"/>
          <w:divBdr>
            <w:top w:val="none" w:sz="0" w:space="0" w:color="auto"/>
            <w:left w:val="none" w:sz="0" w:space="0" w:color="auto"/>
            <w:bottom w:val="none" w:sz="0" w:space="0" w:color="auto"/>
            <w:right w:val="none" w:sz="0" w:space="0" w:color="auto"/>
          </w:divBdr>
          <w:divsChild>
            <w:div w:id="1077635116">
              <w:marLeft w:val="0"/>
              <w:marRight w:val="0"/>
              <w:marTop w:val="0"/>
              <w:marBottom w:val="0"/>
              <w:divBdr>
                <w:top w:val="none" w:sz="0" w:space="0" w:color="auto"/>
                <w:left w:val="none" w:sz="0" w:space="0" w:color="auto"/>
                <w:bottom w:val="none" w:sz="0" w:space="0" w:color="auto"/>
                <w:right w:val="none" w:sz="0" w:space="0" w:color="auto"/>
              </w:divBdr>
              <w:divsChild>
                <w:div w:id="18021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18451">
      <w:bodyDiv w:val="1"/>
      <w:marLeft w:val="0"/>
      <w:marRight w:val="0"/>
      <w:marTop w:val="0"/>
      <w:marBottom w:val="0"/>
      <w:divBdr>
        <w:top w:val="none" w:sz="0" w:space="0" w:color="auto"/>
        <w:left w:val="none" w:sz="0" w:space="0" w:color="auto"/>
        <w:bottom w:val="none" w:sz="0" w:space="0" w:color="auto"/>
        <w:right w:val="none" w:sz="0" w:space="0" w:color="auto"/>
      </w:divBdr>
      <w:divsChild>
        <w:div w:id="704907734">
          <w:marLeft w:val="0"/>
          <w:marRight w:val="0"/>
          <w:marTop w:val="0"/>
          <w:marBottom w:val="0"/>
          <w:divBdr>
            <w:top w:val="none" w:sz="0" w:space="0" w:color="auto"/>
            <w:left w:val="none" w:sz="0" w:space="0" w:color="auto"/>
            <w:bottom w:val="none" w:sz="0" w:space="0" w:color="auto"/>
            <w:right w:val="none" w:sz="0" w:space="0" w:color="auto"/>
          </w:divBdr>
          <w:divsChild>
            <w:div w:id="261452729">
              <w:marLeft w:val="0"/>
              <w:marRight w:val="0"/>
              <w:marTop w:val="0"/>
              <w:marBottom w:val="0"/>
              <w:divBdr>
                <w:top w:val="none" w:sz="0" w:space="0" w:color="auto"/>
                <w:left w:val="none" w:sz="0" w:space="0" w:color="auto"/>
                <w:bottom w:val="none" w:sz="0" w:space="0" w:color="auto"/>
                <w:right w:val="none" w:sz="0" w:space="0" w:color="auto"/>
              </w:divBdr>
              <w:divsChild>
                <w:div w:id="3246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4307">
      <w:bodyDiv w:val="1"/>
      <w:marLeft w:val="0"/>
      <w:marRight w:val="0"/>
      <w:marTop w:val="0"/>
      <w:marBottom w:val="0"/>
      <w:divBdr>
        <w:top w:val="none" w:sz="0" w:space="0" w:color="auto"/>
        <w:left w:val="none" w:sz="0" w:space="0" w:color="auto"/>
        <w:bottom w:val="none" w:sz="0" w:space="0" w:color="auto"/>
        <w:right w:val="none" w:sz="0" w:space="0" w:color="auto"/>
      </w:divBdr>
      <w:divsChild>
        <w:div w:id="460345342">
          <w:marLeft w:val="0"/>
          <w:marRight w:val="0"/>
          <w:marTop w:val="0"/>
          <w:marBottom w:val="0"/>
          <w:divBdr>
            <w:top w:val="none" w:sz="0" w:space="0" w:color="auto"/>
            <w:left w:val="none" w:sz="0" w:space="0" w:color="auto"/>
            <w:bottom w:val="none" w:sz="0" w:space="0" w:color="auto"/>
            <w:right w:val="none" w:sz="0" w:space="0" w:color="auto"/>
          </w:divBdr>
          <w:divsChild>
            <w:div w:id="2038001359">
              <w:marLeft w:val="0"/>
              <w:marRight w:val="0"/>
              <w:marTop w:val="0"/>
              <w:marBottom w:val="0"/>
              <w:divBdr>
                <w:top w:val="none" w:sz="0" w:space="0" w:color="auto"/>
                <w:left w:val="none" w:sz="0" w:space="0" w:color="auto"/>
                <w:bottom w:val="none" w:sz="0" w:space="0" w:color="auto"/>
                <w:right w:val="none" w:sz="0" w:space="0" w:color="auto"/>
              </w:divBdr>
              <w:divsChild>
                <w:div w:id="80789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92575">
      <w:bodyDiv w:val="1"/>
      <w:marLeft w:val="0"/>
      <w:marRight w:val="0"/>
      <w:marTop w:val="0"/>
      <w:marBottom w:val="0"/>
      <w:divBdr>
        <w:top w:val="none" w:sz="0" w:space="0" w:color="auto"/>
        <w:left w:val="none" w:sz="0" w:space="0" w:color="auto"/>
        <w:bottom w:val="none" w:sz="0" w:space="0" w:color="auto"/>
        <w:right w:val="none" w:sz="0" w:space="0" w:color="auto"/>
      </w:divBdr>
    </w:div>
    <w:div w:id="1988124605">
      <w:bodyDiv w:val="1"/>
      <w:marLeft w:val="0"/>
      <w:marRight w:val="0"/>
      <w:marTop w:val="0"/>
      <w:marBottom w:val="0"/>
      <w:divBdr>
        <w:top w:val="none" w:sz="0" w:space="0" w:color="auto"/>
        <w:left w:val="none" w:sz="0" w:space="0" w:color="auto"/>
        <w:bottom w:val="none" w:sz="0" w:space="0" w:color="auto"/>
        <w:right w:val="none" w:sz="0" w:space="0" w:color="auto"/>
      </w:divBdr>
      <w:divsChild>
        <w:div w:id="606698107">
          <w:marLeft w:val="0"/>
          <w:marRight w:val="0"/>
          <w:marTop w:val="0"/>
          <w:marBottom w:val="0"/>
          <w:divBdr>
            <w:top w:val="none" w:sz="0" w:space="0" w:color="auto"/>
            <w:left w:val="none" w:sz="0" w:space="0" w:color="auto"/>
            <w:bottom w:val="none" w:sz="0" w:space="0" w:color="auto"/>
            <w:right w:val="none" w:sz="0" w:space="0" w:color="auto"/>
          </w:divBdr>
          <w:divsChild>
            <w:div w:id="593516498">
              <w:marLeft w:val="0"/>
              <w:marRight w:val="0"/>
              <w:marTop w:val="0"/>
              <w:marBottom w:val="0"/>
              <w:divBdr>
                <w:top w:val="none" w:sz="0" w:space="0" w:color="auto"/>
                <w:left w:val="none" w:sz="0" w:space="0" w:color="auto"/>
                <w:bottom w:val="none" w:sz="0" w:space="0" w:color="auto"/>
                <w:right w:val="none" w:sz="0" w:space="0" w:color="auto"/>
              </w:divBdr>
              <w:divsChild>
                <w:div w:id="15690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6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13</Pages>
  <Words>4074</Words>
  <Characters>22410</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REGLEMENT INTERIEUR</vt:lpstr>
    </vt:vector>
  </TitlesOfParts>
  <Manager/>
  <Company>BLN &amp; Co</Company>
  <LinksUpToDate>false</LinksUpToDate>
  <CharactersWithSpaces>26432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INTERIEUR</dc:title>
  <dc:subject/>
  <dc:creator>BLN</dc:creator>
  <cp:keywords/>
  <dc:description/>
  <cp:lastModifiedBy>Microsoft Office User</cp:lastModifiedBy>
  <cp:revision>16</cp:revision>
  <cp:lastPrinted>2023-06-21T18:53:00Z</cp:lastPrinted>
  <dcterms:created xsi:type="dcterms:W3CDTF">2023-06-11T19:22:00Z</dcterms:created>
  <dcterms:modified xsi:type="dcterms:W3CDTF">2024-05-19T21:23:00Z</dcterms:modified>
  <cp:category/>
</cp:coreProperties>
</file>